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D20A" w14:textId="77777777" w:rsidR="00D4003E" w:rsidRPr="00286E35" w:rsidRDefault="00D4003E" w:rsidP="00D4003E">
      <w:pPr>
        <w:spacing w:after="160"/>
        <w:rPr>
          <w:rFonts w:ascii="Garamond" w:hAnsi="Garamond" w:cs="Times New Roman"/>
          <w:sz w:val="20"/>
          <w:szCs w:val="20"/>
        </w:rPr>
      </w:pPr>
      <w:r w:rsidRPr="00286E35">
        <w:rPr>
          <w:rFonts w:ascii="Garamond" w:hAnsi="Garamond" w:cs="Times New Roman"/>
          <w:b/>
          <w:bCs/>
          <w:color w:val="000000"/>
          <w:sz w:val="23"/>
          <w:szCs w:val="23"/>
        </w:rPr>
        <w:t>Request form for EDUC 596 - Specialized Literature Survey</w:t>
      </w:r>
    </w:p>
    <w:p w14:paraId="1831AD11" w14:textId="77777777" w:rsidR="00D4003E" w:rsidRPr="00286E35" w:rsidRDefault="00D4003E" w:rsidP="00D4003E">
      <w:pPr>
        <w:spacing w:after="160"/>
        <w:rPr>
          <w:rFonts w:ascii="Garamond" w:hAnsi="Garamond" w:cs="Times New Roman"/>
          <w:color w:val="000000"/>
          <w:sz w:val="22"/>
          <w:szCs w:val="22"/>
        </w:rPr>
      </w:pPr>
      <w:r w:rsidRPr="00286E35">
        <w:rPr>
          <w:rFonts w:ascii="Garamond" w:hAnsi="Garamond" w:cs="Times New Roman"/>
          <w:color w:val="000000"/>
          <w:sz w:val="22"/>
          <w:szCs w:val="22"/>
        </w:rPr>
        <w:t xml:space="preserve">EDUC 596 is a specialized literature survey that allows candidates to explore the research literature in their chosen area of interest. The purpose of this course is to provide students with the opportunity to deepen their understanding of their chosen area of study and to specialize their focus through an extended program of reading guided by an instructor. Students will negotiate with their instructor a program of 2000 pages of reading (or equivalent) in their chosen area and evidence engagement with this literature through written and oral reports. </w:t>
      </w:r>
    </w:p>
    <w:p w14:paraId="44C91A13" w14:textId="77777777" w:rsidR="00D4003E" w:rsidRPr="00286E35" w:rsidRDefault="00D4003E" w:rsidP="00D4003E">
      <w:pPr>
        <w:spacing w:after="160"/>
        <w:rPr>
          <w:rFonts w:ascii="Garamond" w:hAnsi="Garamond" w:cs="Times New Roman"/>
          <w:color w:val="000000"/>
          <w:sz w:val="22"/>
          <w:szCs w:val="22"/>
        </w:rPr>
      </w:pPr>
      <w:r w:rsidRPr="00286E35">
        <w:rPr>
          <w:rFonts w:ascii="Garamond" w:hAnsi="Garamond" w:cs="Times New Roman"/>
          <w:color w:val="000000"/>
          <w:sz w:val="22"/>
          <w:szCs w:val="22"/>
        </w:rPr>
        <w:t xml:space="preserve">EDUC 596 may be taken as a single 3 credit course, or it may be taken as a sequence of two courses (a 2-credit course and a 1-credit course) which should be taken during one academic year. </w:t>
      </w:r>
    </w:p>
    <w:p w14:paraId="71FA2DE1" w14:textId="77777777" w:rsidR="00D4003E" w:rsidRPr="00286E35" w:rsidRDefault="00D4003E" w:rsidP="00D4003E">
      <w:pPr>
        <w:rPr>
          <w:rFonts w:ascii="Garamond" w:hAnsi="Garamond"/>
          <w:b/>
        </w:rPr>
      </w:pPr>
      <w:r w:rsidRPr="00286E35">
        <w:rPr>
          <w:rFonts w:ascii="Garamond" w:hAnsi="Garamond"/>
          <w:b/>
        </w:rPr>
        <w:t>Student</w:t>
      </w:r>
    </w:p>
    <w:tbl>
      <w:tblPr>
        <w:tblStyle w:val="TableGrid"/>
        <w:tblW w:w="9468" w:type="dxa"/>
        <w:tblLook w:val="04A0" w:firstRow="1" w:lastRow="0" w:firstColumn="1" w:lastColumn="0" w:noHBand="0" w:noVBand="1"/>
      </w:tblPr>
      <w:tblGrid>
        <w:gridCol w:w="4428"/>
        <w:gridCol w:w="5040"/>
      </w:tblGrid>
      <w:tr w:rsidR="00D4003E" w:rsidRPr="00286E35" w14:paraId="4CCB637D" w14:textId="77777777" w:rsidTr="009A72AF">
        <w:tc>
          <w:tcPr>
            <w:tcW w:w="4428" w:type="dxa"/>
          </w:tcPr>
          <w:p w14:paraId="25BF0EEB" w14:textId="77777777" w:rsidR="00D4003E" w:rsidRPr="009D0A15" w:rsidRDefault="00D4003E" w:rsidP="009A72AF">
            <w:pPr>
              <w:rPr>
                <w:rFonts w:ascii="Garamond" w:hAnsi="Garamond"/>
                <w:bCs/>
              </w:rPr>
            </w:pPr>
            <w:r w:rsidRPr="009D0A15">
              <w:rPr>
                <w:rFonts w:ascii="Garamond" w:hAnsi="Garamond"/>
                <w:bCs/>
                <w:i/>
                <w:iCs/>
              </w:rPr>
              <w:t>Name</w:t>
            </w:r>
          </w:p>
          <w:p w14:paraId="2DAC22B7" w14:textId="77777777" w:rsidR="00D4003E" w:rsidRPr="009D0A15" w:rsidRDefault="00D4003E" w:rsidP="009A72AF">
            <w:pPr>
              <w:rPr>
                <w:rFonts w:ascii="Garamond" w:hAnsi="Garamond"/>
                <w:bCs/>
              </w:rPr>
            </w:pPr>
          </w:p>
        </w:tc>
        <w:tc>
          <w:tcPr>
            <w:tcW w:w="5040" w:type="dxa"/>
          </w:tcPr>
          <w:p w14:paraId="3FBC9C0D" w14:textId="77777777" w:rsidR="00D4003E" w:rsidRPr="009D0A15" w:rsidRDefault="00D4003E" w:rsidP="009A72AF">
            <w:pPr>
              <w:rPr>
                <w:rFonts w:ascii="Garamond" w:hAnsi="Garamond"/>
                <w:bCs/>
              </w:rPr>
            </w:pPr>
            <w:r w:rsidRPr="009D0A15">
              <w:rPr>
                <w:rFonts w:ascii="Garamond" w:hAnsi="Garamond"/>
                <w:bCs/>
                <w:i/>
                <w:iCs/>
              </w:rPr>
              <w:t>ID (student number)</w:t>
            </w:r>
          </w:p>
          <w:p w14:paraId="41BB62D5" w14:textId="77777777" w:rsidR="00D4003E" w:rsidRPr="009D0A15" w:rsidRDefault="00D4003E" w:rsidP="009A72AF">
            <w:pPr>
              <w:rPr>
                <w:rFonts w:ascii="Garamond" w:hAnsi="Garamond"/>
                <w:b/>
                <w:u w:val="single"/>
              </w:rPr>
            </w:pPr>
          </w:p>
        </w:tc>
      </w:tr>
      <w:tr w:rsidR="00D4003E" w:rsidRPr="00286E35" w14:paraId="5E680162" w14:textId="77777777" w:rsidTr="009A72AF">
        <w:tc>
          <w:tcPr>
            <w:tcW w:w="4428" w:type="dxa"/>
          </w:tcPr>
          <w:p w14:paraId="31B491A5" w14:textId="77777777" w:rsidR="00D4003E" w:rsidRPr="009D0A15" w:rsidRDefault="00D4003E" w:rsidP="009A72AF">
            <w:pPr>
              <w:rPr>
                <w:rFonts w:ascii="Garamond" w:hAnsi="Garamond"/>
                <w:bCs/>
              </w:rPr>
            </w:pPr>
            <w:r w:rsidRPr="009D0A15">
              <w:rPr>
                <w:rFonts w:ascii="Garamond" w:hAnsi="Garamond"/>
                <w:bCs/>
                <w:i/>
                <w:iCs/>
              </w:rPr>
              <w:t>email</w:t>
            </w:r>
          </w:p>
          <w:p w14:paraId="77443B9B" w14:textId="77777777" w:rsidR="00D4003E" w:rsidRPr="009D0A15" w:rsidRDefault="00D4003E" w:rsidP="009A72AF">
            <w:pPr>
              <w:rPr>
                <w:rFonts w:ascii="Garamond" w:hAnsi="Garamond"/>
                <w:b/>
                <w:u w:val="single"/>
              </w:rPr>
            </w:pPr>
          </w:p>
        </w:tc>
        <w:tc>
          <w:tcPr>
            <w:tcW w:w="5040" w:type="dxa"/>
          </w:tcPr>
          <w:p w14:paraId="0FAFB341" w14:textId="77777777" w:rsidR="00D4003E" w:rsidRPr="009D0A15" w:rsidRDefault="00D4003E" w:rsidP="009A72AF">
            <w:pPr>
              <w:rPr>
                <w:rFonts w:ascii="Garamond" w:hAnsi="Garamond"/>
                <w:bCs/>
              </w:rPr>
            </w:pPr>
            <w:r w:rsidRPr="009D0A15">
              <w:rPr>
                <w:rFonts w:ascii="Garamond" w:hAnsi="Garamond"/>
                <w:bCs/>
                <w:i/>
                <w:iCs/>
              </w:rPr>
              <w:t>M Ed concentration</w:t>
            </w:r>
          </w:p>
          <w:p w14:paraId="627C8786" w14:textId="77777777" w:rsidR="00D4003E" w:rsidRPr="009D0A15" w:rsidRDefault="00D4003E" w:rsidP="009A72AF">
            <w:pPr>
              <w:rPr>
                <w:rFonts w:ascii="Garamond" w:hAnsi="Garamond"/>
                <w:b/>
                <w:u w:val="single"/>
              </w:rPr>
            </w:pPr>
          </w:p>
        </w:tc>
      </w:tr>
    </w:tbl>
    <w:p w14:paraId="570A0768" w14:textId="77777777" w:rsidR="00D4003E" w:rsidRPr="00286E35" w:rsidRDefault="00D4003E" w:rsidP="00D4003E">
      <w:pPr>
        <w:rPr>
          <w:rFonts w:ascii="Garamond" w:hAnsi="Garamond"/>
          <w:b/>
        </w:rPr>
      </w:pPr>
    </w:p>
    <w:p w14:paraId="36CB15D2" w14:textId="77777777" w:rsidR="00D4003E" w:rsidRPr="00286E35" w:rsidRDefault="00D4003E" w:rsidP="00D4003E">
      <w:pPr>
        <w:rPr>
          <w:rFonts w:ascii="Garamond" w:hAnsi="Garamond"/>
          <w:bCs/>
        </w:rPr>
      </w:pPr>
      <w:r w:rsidRPr="00286E35">
        <w:rPr>
          <w:rFonts w:ascii="Garamond" w:hAnsi="Garamond"/>
          <w:b/>
        </w:rPr>
        <w:t>Course</w:t>
      </w:r>
      <w:r w:rsidRPr="00286E35">
        <w:rPr>
          <w:rFonts w:ascii="Garamond" w:hAnsi="Garamond"/>
          <w:bCs/>
        </w:rPr>
        <w:t xml:space="preserve"> </w:t>
      </w:r>
    </w:p>
    <w:tbl>
      <w:tblPr>
        <w:tblStyle w:val="TableGrid"/>
        <w:tblW w:w="9468" w:type="dxa"/>
        <w:tblLook w:val="04A0" w:firstRow="1" w:lastRow="0" w:firstColumn="1" w:lastColumn="0" w:noHBand="0" w:noVBand="1"/>
      </w:tblPr>
      <w:tblGrid>
        <w:gridCol w:w="4428"/>
        <w:gridCol w:w="5040"/>
      </w:tblGrid>
      <w:tr w:rsidR="00D4003E" w:rsidRPr="00286E35" w14:paraId="07659D3F" w14:textId="77777777" w:rsidTr="009A72AF">
        <w:tc>
          <w:tcPr>
            <w:tcW w:w="4428" w:type="dxa"/>
          </w:tcPr>
          <w:p w14:paraId="2810E87D" w14:textId="77777777" w:rsidR="00D4003E" w:rsidRPr="00286E35" w:rsidRDefault="00D4003E" w:rsidP="009A72AF">
            <w:pPr>
              <w:rPr>
                <w:rFonts w:ascii="Garamond" w:hAnsi="Garamond"/>
                <w:bCs/>
                <w:sz w:val="22"/>
                <w:szCs w:val="22"/>
              </w:rPr>
            </w:pPr>
            <w:r w:rsidRPr="00286E35">
              <w:rPr>
                <w:rFonts w:ascii="Garamond" w:hAnsi="Garamond"/>
                <w:bCs/>
                <w:i/>
                <w:iCs/>
                <w:sz w:val="22"/>
                <w:szCs w:val="22"/>
              </w:rPr>
              <w:t>Title</w:t>
            </w:r>
            <w:r w:rsidRPr="00286E35">
              <w:rPr>
                <w:rFonts w:ascii="Garamond" w:hAnsi="Garamond"/>
                <w:bCs/>
                <w:sz w:val="22"/>
                <w:szCs w:val="22"/>
              </w:rPr>
              <w:t xml:space="preserve"> </w:t>
            </w:r>
          </w:p>
          <w:p w14:paraId="2BB3DD07" w14:textId="77777777" w:rsidR="00D4003E" w:rsidRPr="00286E35" w:rsidRDefault="00D4003E" w:rsidP="009A72AF">
            <w:pPr>
              <w:rPr>
                <w:rFonts w:ascii="Garamond" w:hAnsi="Garamond"/>
                <w:bCs/>
              </w:rPr>
            </w:pPr>
          </w:p>
        </w:tc>
        <w:tc>
          <w:tcPr>
            <w:tcW w:w="5040" w:type="dxa"/>
          </w:tcPr>
          <w:p w14:paraId="2E331250" w14:textId="77777777" w:rsidR="00D4003E" w:rsidRPr="00286E35" w:rsidRDefault="00D4003E" w:rsidP="009A72AF">
            <w:pPr>
              <w:rPr>
                <w:rFonts w:ascii="Garamond" w:hAnsi="Garamond"/>
                <w:sz w:val="22"/>
                <w:szCs w:val="22"/>
              </w:rPr>
            </w:pPr>
            <w:r w:rsidRPr="00286E35">
              <w:rPr>
                <w:rFonts w:ascii="Garamond" w:hAnsi="Garamond"/>
                <w:i/>
                <w:iCs/>
                <w:sz w:val="22"/>
                <w:szCs w:val="22"/>
              </w:rPr>
              <w:t>Short title (30 characters max, including spaces)</w:t>
            </w:r>
          </w:p>
          <w:p w14:paraId="78524673" w14:textId="77777777" w:rsidR="00D4003E" w:rsidRPr="00286E35" w:rsidRDefault="00D4003E" w:rsidP="009A72AF">
            <w:pPr>
              <w:rPr>
                <w:rFonts w:ascii="Garamond" w:hAnsi="Garamond"/>
                <w:bCs/>
              </w:rPr>
            </w:pPr>
          </w:p>
        </w:tc>
      </w:tr>
      <w:tr w:rsidR="00D4003E" w:rsidRPr="00286E35" w14:paraId="15A10FA7" w14:textId="77777777" w:rsidTr="009A72AF">
        <w:tc>
          <w:tcPr>
            <w:tcW w:w="4428" w:type="dxa"/>
          </w:tcPr>
          <w:p w14:paraId="604E29EA" w14:textId="77777777" w:rsidR="00D4003E" w:rsidRPr="00286E35" w:rsidRDefault="00D4003E" w:rsidP="009A72AF">
            <w:pPr>
              <w:rPr>
                <w:rFonts w:ascii="Garamond" w:hAnsi="Garamond"/>
                <w:bCs/>
                <w:sz w:val="22"/>
                <w:szCs w:val="22"/>
              </w:rPr>
            </w:pPr>
            <w:r w:rsidRPr="00286E35">
              <w:rPr>
                <w:rFonts w:ascii="Garamond" w:hAnsi="Garamond"/>
                <w:bCs/>
                <w:i/>
                <w:iCs/>
                <w:sz w:val="22"/>
                <w:szCs w:val="22"/>
              </w:rPr>
              <w:t>Term</w:t>
            </w:r>
            <w:r w:rsidRPr="00286E35">
              <w:rPr>
                <w:rFonts w:ascii="Garamond" w:hAnsi="Garamond"/>
                <w:bCs/>
                <w:sz w:val="22"/>
                <w:szCs w:val="22"/>
              </w:rPr>
              <w:t xml:space="preserve"> </w:t>
            </w:r>
          </w:p>
          <w:p w14:paraId="31AAE068" w14:textId="77777777" w:rsidR="00D4003E" w:rsidRPr="00286E35" w:rsidRDefault="00D4003E" w:rsidP="009A72AF">
            <w:pPr>
              <w:rPr>
                <w:rFonts w:ascii="Garamond" w:hAnsi="Garamond"/>
                <w:bCs/>
              </w:rPr>
            </w:pPr>
          </w:p>
        </w:tc>
        <w:tc>
          <w:tcPr>
            <w:tcW w:w="5040" w:type="dxa"/>
          </w:tcPr>
          <w:p w14:paraId="036FCCED" w14:textId="77777777" w:rsidR="00D4003E" w:rsidRPr="00286E35" w:rsidRDefault="00D4003E" w:rsidP="009A72AF">
            <w:pPr>
              <w:rPr>
                <w:rFonts w:ascii="Garamond" w:hAnsi="Garamond"/>
                <w:bCs/>
                <w:sz w:val="22"/>
                <w:szCs w:val="22"/>
              </w:rPr>
            </w:pPr>
            <w:r w:rsidRPr="00286E35">
              <w:rPr>
                <w:rFonts w:ascii="Garamond" w:hAnsi="Garamond"/>
                <w:bCs/>
                <w:i/>
                <w:iCs/>
                <w:sz w:val="22"/>
                <w:szCs w:val="22"/>
              </w:rPr>
              <w:t>Credits (</w:t>
            </w:r>
            <w:proofErr w:type="spellStart"/>
            <w:r w:rsidRPr="00286E35">
              <w:rPr>
                <w:rFonts w:ascii="Garamond" w:hAnsi="Garamond"/>
                <w:bCs/>
                <w:i/>
                <w:iCs/>
                <w:sz w:val="22"/>
                <w:szCs w:val="22"/>
              </w:rPr>
              <w:t>sem</w:t>
            </w:r>
            <w:proofErr w:type="spellEnd"/>
            <w:r w:rsidRPr="00286E35">
              <w:rPr>
                <w:rFonts w:ascii="Garamond" w:hAnsi="Garamond"/>
                <w:bCs/>
                <w:i/>
                <w:iCs/>
                <w:sz w:val="22"/>
                <w:szCs w:val="22"/>
              </w:rPr>
              <w:t xml:space="preserve"> </w:t>
            </w:r>
            <w:proofErr w:type="spellStart"/>
            <w:r w:rsidRPr="00286E35">
              <w:rPr>
                <w:rFonts w:ascii="Garamond" w:hAnsi="Garamond"/>
                <w:bCs/>
                <w:i/>
                <w:iCs/>
                <w:sz w:val="22"/>
                <w:szCs w:val="22"/>
              </w:rPr>
              <w:t>hrs</w:t>
            </w:r>
            <w:proofErr w:type="spellEnd"/>
            <w:r w:rsidRPr="00286E35">
              <w:rPr>
                <w:rFonts w:ascii="Garamond" w:hAnsi="Garamond"/>
                <w:bCs/>
                <w:i/>
                <w:iCs/>
                <w:sz w:val="22"/>
                <w:szCs w:val="22"/>
              </w:rPr>
              <w:t>)</w:t>
            </w:r>
            <w:r w:rsidRPr="00286E35">
              <w:rPr>
                <w:rFonts w:ascii="Garamond" w:hAnsi="Garamond"/>
                <w:bCs/>
                <w:sz w:val="22"/>
                <w:szCs w:val="22"/>
              </w:rPr>
              <w:t xml:space="preserve">  </w:t>
            </w:r>
          </w:p>
          <w:p w14:paraId="73155D16" w14:textId="77777777" w:rsidR="00D4003E" w:rsidRPr="00286E35" w:rsidRDefault="00D4003E" w:rsidP="009A72AF">
            <w:pPr>
              <w:rPr>
                <w:rFonts w:ascii="Garamond" w:hAnsi="Garamond"/>
                <w:bCs/>
              </w:rPr>
            </w:pPr>
          </w:p>
        </w:tc>
      </w:tr>
    </w:tbl>
    <w:p w14:paraId="5EE23A7B" w14:textId="77777777" w:rsidR="00D4003E" w:rsidRPr="00286E35" w:rsidRDefault="00D4003E" w:rsidP="00D4003E">
      <w:pPr>
        <w:rPr>
          <w:rFonts w:ascii="Garamond" w:hAnsi="Garamond"/>
          <w:sz w:val="22"/>
          <w:szCs w:val="22"/>
        </w:rPr>
      </w:pPr>
    </w:p>
    <w:p w14:paraId="27EA5F18" w14:textId="77777777" w:rsidR="00D4003E" w:rsidRPr="00286E35" w:rsidRDefault="00D4003E" w:rsidP="00D4003E">
      <w:pPr>
        <w:rPr>
          <w:rFonts w:ascii="Garamond" w:hAnsi="Garamond"/>
          <w:sz w:val="20"/>
          <w:szCs w:val="20"/>
        </w:rPr>
      </w:pPr>
      <w:r w:rsidRPr="00286E35">
        <w:rPr>
          <w:rFonts w:ascii="Garamond" w:hAnsi="Garamond"/>
          <w:b/>
          <w:bCs/>
        </w:rPr>
        <w:t>Approval</w:t>
      </w:r>
    </w:p>
    <w:p w14:paraId="654EF076" w14:textId="77777777" w:rsidR="00D4003E" w:rsidRPr="00286E35" w:rsidRDefault="00D4003E" w:rsidP="00D4003E">
      <w:pPr>
        <w:rPr>
          <w:rFonts w:ascii="Garamond" w:hAnsi="Garamond"/>
          <w:sz w:val="20"/>
          <w:szCs w:val="20"/>
        </w:rPr>
      </w:pPr>
      <w:r w:rsidRPr="00286E35">
        <w:rPr>
          <w:rFonts w:ascii="Garamond" w:hAnsi="Garamond"/>
          <w:sz w:val="20"/>
          <w:szCs w:val="20"/>
        </w:rPr>
        <w:t>To register for EDUC 596 requires the approval of (</w:t>
      </w:r>
      <w:proofErr w:type="spellStart"/>
      <w:r w:rsidRPr="00286E35">
        <w:rPr>
          <w:rFonts w:ascii="Garamond" w:hAnsi="Garamond"/>
          <w:sz w:val="20"/>
          <w:szCs w:val="20"/>
        </w:rPr>
        <w:t>i</w:t>
      </w:r>
      <w:proofErr w:type="spellEnd"/>
      <w:r w:rsidRPr="00286E35">
        <w:rPr>
          <w:rFonts w:ascii="Garamond" w:hAnsi="Garamond"/>
          <w:sz w:val="20"/>
          <w:szCs w:val="20"/>
        </w:rPr>
        <w:t xml:space="preserve">) the instructor directing the literature survey, (ii) the advisor in the concentration, and (iii) the Master of Education director. Electronic entry of the name in the table below constitutes approval, but must be entered by the persons themselves. </w:t>
      </w:r>
    </w:p>
    <w:p w14:paraId="206BC96B" w14:textId="77777777" w:rsidR="00D4003E" w:rsidRPr="00286E35" w:rsidRDefault="00D4003E" w:rsidP="00D4003E">
      <w:pPr>
        <w:rPr>
          <w:rFonts w:ascii="Garamond" w:hAnsi="Garamond"/>
          <w:sz w:val="20"/>
          <w:szCs w:val="20"/>
        </w:rPr>
      </w:pPr>
    </w:p>
    <w:tbl>
      <w:tblPr>
        <w:tblStyle w:val="TableGrid"/>
        <w:tblW w:w="9468" w:type="dxa"/>
        <w:tblLook w:val="04A0" w:firstRow="1" w:lastRow="0" w:firstColumn="1" w:lastColumn="0" w:noHBand="0" w:noVBand="1"/>
      </w:tblPr>
      <w:tblGrid>
        <w:gridCol w:w="5748"/>
        <w:gridCol w:w="3720"/>
      </w:tblGrid>
      <w:tr w:rsidR="00D4003E" w:rsidRPr="00286E35" w14:paraId="0DD528B6" w14:textId="77777777" w:rsidTr="009A72AF">
        <w:tc>
          <w:tcPr>
            <w:tcW w:w="5748" w:type="dxa"/>
          </w:tcPr>
          <w:p w14:paraId="621ACC96" w14:textId="77777777" w:rsidR="00D4003E" w:rsidRPr="00286E35" w:rsidRDefault="00D4003E" w:rsidP="009A72AF">
            <w:pPr>
              <w:rPr>
                <w:rFonts w:ascii="Garamond" w:hAnsi="Garamond"/>
                <w:sz w:val="22"/>
                <w:szCs w:val="22"/>
              </w:rPr>
            </w:pPr>
            <w:r w:rsidRPr="00286E35">
              <w:rPr>
                <w:rFonts w:ascii="Garamond" w:hAnsi="Garamond"/>
                <w:i/>
                <w:iCs/>
                <w:sz w:val="22"/>
                <w:szCs w:val="22"/>
              </w:rPr>
              <w:t>Course instructor</w:t>
            </w:r>
          </w:p>
          <w:p w14:paraId="3927719B" w14:textId="77777777" w:rsidR="00D4003E" w:rsidRPr="00286E35" w:rsidRDefault="00D4003E" w:rsidP="009A72AF">
            <w:pPr>
              <w:rPr>
                <w:rFonts w:ascii="Garamond" w:hAnsi="Garamond"/>
                <w:sz w:val="22"/>
                <w:szCs w:val="22"/>
              </w:rPr>
            </w:pPr>
          </w:p>
        </w:tc>
        <w:tc>
          <w:tcPr>
            <w:tcW w:w="3720" w:type="dxa"/>
          </w:tcPr>
          <w:p w14:paraId="393E1C5A" w14:textId="77777777" w:rsidR="00D4003E" w:rsidRPr="00286E35" w:rsidRDefault="00D4003E" w:rsidP="009A72AF">
            <w:pPr>
              <w:rPr>
                <w:rFonts w:ascii="Garamond" w:hAnsi="Garamond"/>
                <w:sz w:val="22"/>
                <w:szCs w:val="22"/>
              </w:rPr>
            </w:pPr>
            <w:r w:rsidRPr="00286E35">
              <w:rPr>
                <w:rFonts w:ascii="Garamond" w:hAnsi="Garamond"/>
                <w:i/>
                <w:iCs/>
                <w:sz w:val="22"/>
                <w:szCs w:val="22"/>
              </w:rPr>
              <w:t>Date</w:t>
            </w:r>
          </w:p>
          <w:p w14:paraId="1ED288C1" w14:textId="77777777" w:rsidR="00D4003E" w:rsidRPr="00286E35" w:rsidRDefault="00D4003E" w:rsidP="009A72AF">
            <w:pPr>
              <w:rPr>
                <w:rFonts w:ascii="Garamond" w:hAnsi="Garamond"/>
                <w:sz w:val="22"/>
                <w:szCs w:val="22"/>
              </w:rPr>
            </w:pPr>
          </w:p>
        </w:tc>
      </w:tr>
      <w:tr w:rsidR="00D4003E" w:rsidRPr="00286E35" w14:paraId="1D5E2430" w14:textId="77777777" w:rsidTr="009A72AF">
        <w:tc>
          <w:tcPr>
            <w:tcW w:w="5748" w:type="dxa"/>
          </w:tcPr>
          <w:p w14:paraId="4587845E" w14:textId="77777777" w:rsidR="00D4003E" w:rsidRPr="00286E35" w:rsidRDefault="00D4003E" w:rsidP="009A72AF">
            <w:pPr>
              <w:rPr>
                <w:rFonts w:ascii="Garamond" w:hAnsi="Garamond"/>
                <w:sz w:val="22"/>
                <w:szCs w:val="22"/>
              </w:rPr>
            </w:pPr>
            <w:r w:rsidRPr="00286E35">
              <w:rPr>
                <w:rFonts w:ascii="Garamond" w:hAnsi="Garamond"/>
                <w:i/>
                <w:iCs/>
                <w:sz w:val="22"/>
                <w:szCs w:val="22"/>
              </w:rPr>
              <w:t>Concentration advisor</w:t>
            </w:r>
            <w:r w:rsidRPr="00286E35">
              <w:rPr>
                <w:rFonts w:ascii="Garamond" w:hAnsi="Garamond"/>
                <w:sz w:val="22"/>
                <w:szCs w:val="22"/>
              </w:rPr>
              <w:t xml:space="preserve"> </w:t>
            </w:r>
          </w:p>
          <w:p w14:paraId="7AEDD11A" w14:textId="77777777" w:rsidR="00D4003E" w:rsidRPr="00286E35" w:rsidRDefault="00D4003E" w:rsidP="009A72AF">
            <w:pPr>
              <w:rPr>
                <w:rFonts w:ascii="Garamond" w:hAnsi="Garamond"/>
                <w:sz w:val="22"/>
                <w:szCs w:val="22"/>
              </w:rPr>
            </w:pPr>
          </w:p>
        </w:tc>
        <w:tc>
          <w:tcPr>
            <w:tcW w:w="3720" w:type="dxa"/>
          </w:tcPr>
          <w:p w14:paraId="107BD32D" w14:textId="77777777" w:rsidR="00D4003E" w:rsidRPr="00286E35" w:rsidRDefault="00D4003E" w:rsidP="009A72AF">
            <w:pPr>
              <w:rPr>
                <w:rFonts w:ascii="Garamond" w:hAnsi="Garamond"/>
                <w:sz w:val="22"/>
                <w:szCs w:val="22"/>
              </w:rPr>
            </w:pPr>
            <w:r w:rsidRPr="00286E35">
              <w:rPr>
                <w:rFonts w:ascii="Garamond" w:hAnsi="Garamond"/>
                <w:i/>
                <w:iCs/>
                <w:sz w:val="22"/>
                <w:szCs w:val="22"/>
              </w:rPr>
              <w:t>Date</w:t>
            </w:r>
          </w:p>
          <w:p w14:paraId="79611B38" w14:textId="77777777" w:rsidR="00D4003E" w:rsidRPr="00286E35" w:rsidRDefault="00D4003E" w:rsidP="009A72AF">
            <w:pPr>
              <w:rPr>
                <w:rFonts w:ascii="Garamond" w:hAnsi="Garamond"/>
                <w:sz w:val="22"/>
                <w:szCs w:val="22"/>
              </w:rPr>
            </w:pPr>
          </w:p>
        </w:tc>
      </w:tr>
      <w:tr w:rsidR="00D4003E" w:rsidRPr="00286E35" w14:paraId="63F29888" w14:textId="77777777" w:rsidTr="009A72AF">
        <w:tc>
          <w:tcPr>
            <w:tcW w:w="5748" w:type="dxa"/>
          </w:tcPr>
          <w:p w14:paraId="3F9F0E31" w14:textId="77777777" w:rsidR="00D4003E" w:rsidRPr="00286E35" w:rsidRDefault="00D4003E" w:rsidP="009A72AF">
            <w:pPr>
              <w:rPr>
                <w:rFonts w:ascii="Garamond" w:hAnsi="Garamond"/>
                <w:sz w:val="22"/>
                <w:szCs w:val="22"/>
              </w:rPr>
            </w:pPr>
            <w:r w:rsidRPr="00286E35">
              <w:rPr>
                <w:rFonts w:ascii="Garamond" w:hAnsi="Garamond"/>
                <w:i/>
                <w:iCs/>
                <w:sz w:val="22"/>
                <w:szCs w:val="22"/>
              </w:rPr>
              <w:t>M Ed director</w:t>
            </w:r>
          </w:p>
          <w:p w14:paraId="53F055F3" w14:textId="77777777" w:rsidR="00D4003E" w:rsidRPr="00286E35" w:rsidRDefault="00D4003E" w:rsidP="009A72AF">
            <w:pPr>
              <w:rPr>
                <w:rFonts w:ascii="Garamond" w:hAnsi="Garamond"/>
                <w:sz w:val="22"/>
                <w:szCs w:val="22"/>
              </w:rPr>
            </w:pPr>
          </w:p>
        </w:tc>
        <w:tc>
          <w:tcPr>
            <w:tcW w:w="3720" w:type="dxa"/>
          </w:tcPr>
          <w:p w14:paraId="461E378C" w14:textId="77777777" w:rsidR="00D4003E" w:rsidRPr="00286E35" w:rsidRDefault="00D4003E" w:rsidP="009A72AF">
            <w:pPr>
              <w:rPr>
                <w:rFonts w:ascii="Garamond" w:hAnsi="Garamond"/>
                <w:sz w:val="22"/>
                <w:szCs w:val="22"/>
              </w:rPr>
            </w:pPr>
            <w:r w:rsidRPr="00286E35">
              <w:rPr>
                <w:rFonts w:ascii="Garamond" w:hAnsi="Garamond"/>
                <w:i/>
                <w:iCs/>
                <w:sz w:val="22"/>
                <w:szCs w:val="22"/>
              </w:rPr>
              <w:t>Date</w:t>
            </w:r>
          </w:p>
          <w:p w14:paraId="1045E1C2" w14:textId="77777777" w:rsidR="00D4003E" w:rsidRPr="00286E35" w:rsidRDefault="00D4003E" w:rsidP="009A72AF">
            <w:pPr>
              <w:rPr>
                <w:rFonts w:ascii="Garamond" w:hAnsi="Garamond"/>
                <w:sz w:val="22"/>
                <w:szCs w:val="22"/>
              </w:rPr>
            </w:pPr>
          </w:p>
        </w:tc>
      </w:tr>
      <w:tr w:rsidR="00D4003E" w:rsidRPr="00286E35" w14:paraId="54340FD7" w14:textId="77777777" w:rsidTr="009A72AF">
        <w:tc>
          <w:tcPr>
            <w:tcW w:w="5748" w:type="dxa"/>
          </w:tcPr>
          <w:p w14:paraId="6CD27710" w14:textId="77777777" w:rsidR="00D4003E" w:rsidRPr="00286E35" w:rsidRDefault="00D4003E" w:rsidP="009A72AF">
            <w:pPr>
              <w:rPr>
                <w:rFonts w:ascii="Garamond" w:hAnsi="Garamond"/>
                <w:sz w:val="22"/>
                <w:szCs w:val="22"/>
              </w:rPr>
            </w:pPr>
            <w:r w:rsidRPr="00286E35">
              <w:rPr>
                <w:rFonts w:ascii="Garamond" w:hAnsi="Garamond"/>
                <w:i/>
                <w:iCs/>
                <w:sz w:val="22"/>
                <w:szCs w:val="22"/>
              </w:rPr>
              <w:t>Registrar</w:t>
            </w:r>
          </w:p>
          <w:p w14:paraId="612EA2F6" w14:textId="77777777" w:rsidR="00D4003E" w:rsidRPr="00286E35" w:rsidRDefault="00D4003E" w:rsidP="009A72AF">
            <w:pPr>
              <w:rPr>
                <w:rFonts w:ascii="Garamond" w:hAnsi="Garamond"/>
                <w:sz w:val="22"/>
                <w:szCs w:val="22"/>
              </w:rPr>
            </w:pPr>
          </w:p>
        </w:tc>
        <w:tc>
          <w:tcPr>
            <w:tcW w:w="3720" w:type="dxa"/>
          </w:tcPr>
          <w:p w14:paraId="552EA4D6" w14:textId="77777777" w:rsidR="00D4003E" w:rsidRPr="00286E35" w:rsidRDefault="00D4003E" w:rsidP="009A72AF">
            <w:pPr>
              <w:rPr>
                <w:rFonts w:ascii="Garamond" w:hAnsi="Garamond"/>
                <w:sz w:val="22"/>
                <w:szCs w:val="22"/>
              </w:rPr>
            </w:pPr>
            <w:r w:rsidRPr="00286E35">
              <w:rPr>
                <w:rFonts w:ascii="Garamond" w:hAnsi="Garamond"/>
                <w:i/>
                <w:iCs/>
                <w:sz w:val="22"/>
                <w:szCs w:val="22"/>
              </w:rPr>
              <w:t>Date</w:t>
            </w:r>
          </w:p>
          <w:p w14:paraId="79768E0A" w14:textId="77777777" w:rsidR="00D4003E" w:rsidRPr="00286E35" w:rsidRDefault="00D4003E" w:rsidP="009A72AF">
            <w:pPr>
              <w:rPr>
                <w:rFonts w:ascii="Garamond" w:hAnsi="Garamond"/>
                <w:sz w:val="22"/>
                <w:szCs w:val="22"/>
              </w:rPr>
            </w:pPr>
          </w:p>
        </w:tc>
      </w:tr>
    </w:tbl>
    <w:p w14:paraId="6C508ED5" w14:textId="77777777" w:rsidR="00D4003E" w:rsidRPr="00286E35" w:rsidRDefault="00D4003E" w:rsidP="00D4003E">
      <w:pPr>
        <w:rPr>
          <w:rFonts w:ascii="Garamond" w:hAnsi="Garamond"/>
          <w:sz w:val="22"/>
          <w:szCs w:val="22"/>
        </w:rPr>
      </w:pPr>
    </w:p>
    <w:p w14:paraId="69847883" w14:textId="77777777" w:rsidR="00D4003E" w:rsidRPr="00286E35" w:rsidRDefault="00D4003E" w:rsidP="00D4003E">
      <w:pPr>
        <w:rPr>
          <w:rFonts w:ascii="Garamond" w:hAnsi="Garamond" w:cs="Times New Roman"/>
          <w:b/>
          <w:bCs/>
          <w:color w:val="000000"/>
        </w:rPr>
      </w:pPr>
      <w:r w:rsidRPr="00286E35">
        <w:rPr>
          <w:rFonts w:ascii="Garamond" w:hAnsi="Garamond" w:cs="Times New Roman"/>
          <w:b/>
          <w:bCs/>
          <w:color w:val="000000"/>
        </w:rPr>
        <w:t>Course Details</w:t>
      </w:r>
    </w:p>
    <w:p w14:paraId="1A10329A" w14:textId="77777777" w:rsidR="00D4003E" w:rsidRPr="00286E35" w:rsidRDefault="00D4003E" w:rsidP="00D4003E">
      <w:pPr>
        <w:spacing w:after="160"/>
        <w:rPr>
          <w:rFonts w:ascii="Garamond" w:hAnsi="Garamond" w:cs="Times New Roman"/>
          <w:color w:val="000000"/>
          <w:sz w:val="22"/>
          <w:szCs w:val="22"/>
        </w:rPr>
      </w:pPr>
      <w:r w:rsidRPr="00286E35">
        <w:rPr>
          <w:rFonts w:ascii="Garamond" w:hAnsi="Garamond" w:cs="Times New Roman"/>
          <w:color w:val="000000"/>
          <w:sz w:val="22"/>
          <w:szCs w:val="22"/>
        </w:rPr>
        <w:t>The candidate will submit an initial proposal to the instructor listing 500 pages of targeted reading addressing a coherent field of investigation and a concise statement of the question or area of expertise to be addressed. This may include works suggested by the instructor. This will expand to 2000 pages in consultation with the instructor by the time the course is completed.</w:t>
      </w:r>
    </w:p>
    <w:p w14:paraId="7A71FED4" w14:textId="77777777" w:rsidR="00D4003E" w:rsidRPr="00286E35" w:rsidRDefault="00D4003E" w:rsidP="00D4003E">
      <w:pPr>
        <w:spacing w:after="160"/>
        <w:rPr>
          <w:rFonts w:ascii="Garamond" w:hAnsi="Garamond" w:cs="Times New Roman"/>
          <w:sz w:val="22"/>
          <w:szCs w:val="22"/>
        </w:rPr>
      </w:pPr>
      <w:r w:rsidRPr="00286E35">
        <w:rPr>
          <w:rFonts w:ascii="Garamond" w:hAnsi="Garamond" w:cs="Times New Roman"/>
          <w:color w:val="000000"/>
          <w:sz w:val="22"/>
          <w:szCs w:val="22"/>
        </w:rPr>
        <w:t>A timetable for completion, with regular checks on progress, will be agreed. This staged approach allows for the following up of leads as study progresses. The literature covered may be theoretical or empirical and drawn from any disciplines relevant to educational research. Other media, such as film, may substitute for up to 500 pages of reading (20 pages of reading is considered equivalent to an hour of engagement) where appropriate to the candidate's topic, as long as such media are studied in conjunction with critical commentary. The student will be required to keep and submit to the instructor a list of readings planned and completed.</w:t>
      </w:r>
    </w:p>
    <w:p w14:paraId="024A16C3" w14:textId="77777777" w:rsidR="00D4003E" w:rsidRPr="00286E35" w:rsidRDefault="00D4003E" w:rsidP="00D4003E">
      <w:pPr>
        <w:rPr>
          <w:rFonts w:ascii="Garamond" w:eastAsia="Times New Roman" w:hAnsi="Garamond" w:cs="Times New Roman"/>
          <w:sz w:val="20"/>
          <w:szCs w:val="20"/>
        </w:rPr>
      </w:pPr>
    </w:p>
    <w:p w14:paraId="6F57E12C" w14:textId="77777777" w:rsidR="00D4003E" w:rsidRPr="00286E35" w:rsidRDefault="00D4003E" w:rsidP="00D4003E">
      <w:pPr>
        <w:rPr>
          <w:rFonts w:ascii="Garamond" w:eastAsia="Times New Roman" w:hAnsi="Garamond" w:cs="Times New Roman"/>
          <w:sz w:val="20"/>
          <w:szCs w:val="20"/>
        </w:rPr>
      </w:pPr>
    </w:p>
    <w:p w14:paraId="196646E1" w14:textId="77777777" w:rsidR="00D4003E" w:rsidRPr="004547BB" w:rsidRDefault="00D4003E" w:rsidP="00D4003E">
      <w:pPr>
        <w:rPr>
          <w:b/>
          <w:bCs/>
        </w:rPr>
      </w:pPr>
    </w:p>
    <w:tbl>
      <w:tblPr>
        <w:tblStyle w:val="TableGrid"/>
        <w:tblW w:w="9468" w:type="dxa"/>
        <w:tblLook w:val="04A0" w:firstRow="1" w:lastRow="0" w:firstColumn="1" w:lastColumn="0" w:noHBand="0" w:noVBand="1"/>
      </w:tblPr>
      <w:tblGrid>
        <w:gridCol w:w="4855"/>
        <w:gridCol w:w="4613"/>
      </w:tblGrid>
      <w:tr w:rsidR="00D4003E" w:rsidRPr="00286E35" w14:paraId="137F44F7" w14:textId="77777777" w:rsidTr="009A72AF">
        <w:tc>
          <w:tcPr>
            <w:tcW w:w="4855" w:type="dxa"/>
          </w:tcPr>
          <w:p w14:paraId="03B9F3E4" w14:textId="77777777" w:rsidR="00D4003E" w:rsidRPr="00286E35" w:rsidRDefault="00D4003E" w:rsidP="009A72AF">
            <w:r>
              <w:rPr>
                <w:i/>
                <w:iCs/>
              </w:rPr>
              <w:t>Name of candidate</w:t>
            </w:r>
          </w:p>
          <w:p w14:paraId="0FCE369E" w14:textId="77777777" w:rsidR="00D4003E" w:rsidRPr="00286E35" w:rsidRDefault="00D4003E" w:rsidP="009A72AF"/>
        </w:tc>
        <w:tc>
          <w:tcPr>
            <w:tcW w:w="4613" w:type="dxa"/>
          </w:tcPr>
          <w:p w14:paraId="7511F521" w14:textId="77777777" w:rsidR="00D4003E" w:rsidRPr="00286E35" w:rsidRDefault="00D4003E" w:rsidP="009A72AF">
            <w:r>
              <w:rPr>
                <w:i/>
                <w:iCs/>
              </w:rPr>
              <w:t>Initial proposal date</w:t>
            </w:r>
          </w:p>
          <w:p w14:paraId="4CF5F9DC" w14:textId="77777777" w:rsidR="00D4003E" w:rsidRPr="00286E35" w:rsidRDefault="00D4003E" w:rsidP="009A72AF"/>
        </w:tc>
      </w:tr>
      <w:tr w:rsidR="00D4003E" w:rsidRPr="00286E35" w14:paraId="341B65C7" w14:textId="77777777" w:rsidTr="009A72AF">
        <w:tc>
          <w:tcPr>
            <w:tcW w:w="4855" w:type="dxa"/>
          </w:tcPr>
          <w:p w14:paraId="14857B9E" w14:textId="77777777" w:rsidR="00D4003E" w:rsidRPr="00286E35" w:rsidRDefault="00D4003E" w:rsidP="009A72AF">
            <w:r>
              <w:rPr>
                <w:i/>
                <w:iCs/>
              </w:rPr>
              <w:t>Instructor to oversee</w:t>
            </w:r>
          </w:p>
          <w:p w14:paraId="5FE4259A" w14:textId="77777777" w:rsidR="00D4003E" w:rsidRPr="00286E35" w:rsidRDefault="00D4003E" w:rsidP="009A72AF"/>
        </w:tc>
        <w:tc>
          <w:tcPr>
            <w:tcW w:w="4613" w:type="dxa"/>
          </w:tcPr>
          <w:p w14:paraId="4E83708B" w14:textId="77777777" w:rsidR="00D4003E" w:rsidRPr="00286E35" w:rsidRDefault="00D4003E" w:rsidP="009A72AF">
            <w:r>
              <w:rPr>
                <w:i/>
                <w:iCs/>
              </w:rPr>
              <w:t>Field of investigation</w:t>
            </w:r>
          </w:p>
          <w:p w14:paraId="2381580B" w14:textId="77777777" w:rsidR="00D4003E" w:rsidRPr="00286E35" w:rsidRDefault="00D4003E" w:rsidP="009A72AF"/>
        </w:tc>
      </w:tr>
      <w:tr w:rsidR="00D4003E" w:rsidRPr="00286E35" w14:paraId="67FA11AB" w14:textId="77777777" w:rsidTr="009A72AF">
        <w:tc>
          <w:tcPr>
            <w:tcW w:w="4855" w:type="dxa"/>
          </w:tcPr>
          <w:p w14:paraId="1A1C5D96" w14:textId="77777777" w:rsidR="00D4003E" w:rsidRPr="00286E35" w:rsidRDefault="00D4003E" w:rsidP="009A72AF">
            <w:r>
              <w:rPr>
                <w:i/>
                <w:iCs/>
              </w:rPr>
              <w:t>Date study to start</w:t>
            </w:r>
          </w:p>
          <w:p w14:paraId="4D3EF23F" w14:textId="77777777" w:rsidR="00D4003E" w:rsidRPr="00286E35" w:rsidRDefault="00D4003E" w:rsidP="009A72AF"/>
        </w:tc>
        <w:tc>
          <w:tcPr>
            <w:tcW w:w="4613" w:type="dxa"/>
          </w:tcPr>
          <w:p w14:paraId="02E041EB" w14:textId="77777777" w:rsidR="00D4003E" w:rsidRPr="00286E35" w:rsidRDefault="00D4003E" w:rsidP="009A72AF">
            <w:r w:rsidRPr="00286E35">
              <w:rPr>
                <w:i/>
                <w:iCs/>
              </w:rPr>
              <w:t>Date</w:t>
            </w:r>
            <w:r>
              <w:rPr>
                <w:i/>
                <w:iCs/>
              </w:rPr>
              <w:t xml:space="preserve"> to complete by</w:t>
            </w:r>
          </w:p>
          <w:p w14:paraId="704D7E7A" w14:textId="77777777" w:rsidR="00D4003E" w:rsidRPr="00286E35" w:rsidRDefault="00D4003E" w:rsidP="009A72AF"/>
        </w:tc>
      </w:tr>
      <w:tr w:rsidR="00D4003E" w:rsidRPr="00286E35" w14:paraId="42D05951" w14:textId="77777777" w:rsidTr="009A72AF">
        <w:tc>
          <w:tcPr>
            <w:tcW w:w="9468" w:type="dxa"/>
            <w:gridSpan w:val="2"/>
          </w:tcPr>
          <w:p w14:paraId="7F84CDEB" w14:textId="77777777" w:rsidR="00D4003E" w:rsidRPr="00286E35" w:rsidRDefault="00D4003E" w:rsidP="009A72AF">
            <w:r>
              <w:rPr>
                <w:i/>
                <w:iCs/>
              </w:rPr>
              <w:t>Suggested timeline for meetings</w:t>
            </w:r>
          </w:p>
          <w:p w14:paraId="24DCB9CB" w14:textId="77777777" w:rsidR="00D4003E" w:rsidRPr="00286E35" w:rsidRDefault="00D4003E" w:rsidP="009A72AF"/>
        </w:tc>
      </w:tr>
    </w:tbl>
    <w:p w14:paraId="4DFF5796" w14:textId="77777777" w:rsidR="00D4003E" w:rsidRPr="00286E35" w:rsidRDefault="00D4003E" w:rsidP="00D4003E">
      <w:pPr>
        <w:rPr>
          <w:sz w:val="20"/>
          <w:szCs w:val="20"/>
        </w:rPr>
      </w:pPr>
    </w:p>
    <w:p w14:paraId="57CFE331" w14:textId="77777777" w:rsidR="00D4003E" w:rsidRPr="00286E35" w:rsidRDefault="00D4003E" w:rsidP="00D4003E">
      <w:pPr>
        <w:rPr>
          <w:rFonts w:ascii="Garamond" w:eastAsia="Times New Roman" w:hAnsi="Garamond" w:cs="Times New Roman"/>
          <w:sz w:val="20"/>
          <w:szCs w:val="20"/>
        </w:rPr>
      </w:pPr>
    </w:p>
    <w:p w14:paraId="5D4BB680" w14:textId="77777777" w:rsidR="00D4003E" w:rsidRPr="00286E35" w:rsidRDefault="00D4003E" w:rsidP="00D4003E">
      <w:pPr>
        <w:spacing w:after="160"/>
        <w:rPr>
          <w:rFonts w:ascii="Garamond" w:hAnsi="Garamond" w:cs="Times New Roman"/>
          <w:sz w:val="20"/>
          <w:szCs w:val="20"/>
        </w:rPr>
      </w:pPr>
      <w:r w:rsidRPr="00286E35">
        <w:rPr>
          <w:rFonts w:ascii="Garamond" w:hAnsi="Garamond" w:cs="Times New Roman"/>
          <w:color w:val="000000"/>
          <w:sz w:val="23"/>
          <w:szCs w:val="23"/>
        </w:rPr>
        <w:t xml:space="preserve">List the first 500 pages of reading here. Provide bibliographic reference, number of pages, target date of completion, and actual date of completion. </w:t>
      </w:r>
    </w:p>
    <w:tbl>
      <w:tblPr>
        <w:tblStyle w:val="TableGrid"/>
        <w:tblW w:w="0" w:type="auto"/>
        <w:tblLook w:val="04A0" w:firstRow="1" w:lastRow="0" w:firstColumn="1" w:lastColumn="0" w:noHBand="0" w:noVBand="1"/>
      </w:tblPr>
      <w:tblGrid>
        <w:gridCol w:w="445"/>
        <w:gridCol w:w="4562"/>
        <w:gridCol w:w="748"/>
        <w:gridCol w:w="1530"/>
        <w:gridCol w:w="1345"/>
      </w:tblGrid>
      <w:tr w:rsidR="00D4003E" w:rsidRPr="00286E35" w14:paraId="006E9CD7" w14:textId="77777777" w:rsidTr="009A72AF">
        <w:tc>
          <w:tcPr>
            <w:tcW w:w="445" w:type="dxa"/>
            <w:shd w:val="clear" w:color="auto" w:fill="D9D9D9" w:themeFill="background1" w:themeFillShade="D9"/>
          </w:tcPr>
          <w:p w14:paraId="3CA53553" w14:textId="77777777" w:rsidR="00D4003E" w:rsidRPr="00286E35" w:rsidRDefault="00D4003E" w:rsidP="009A72AF">
            <w:pPr>
              <w:jc w:val="center"/>
              <w:rPr>
                <w:rFonts w:ascii="Garamond" w:hAnsi="Garamond" w:cstheme="majorHAnsi"/>
                <w:sz w:val="22"/>
                <w:szCs w:val="22"/>
              </w:rPr>
            </w:pPr>
          </w:p>
        </w:tc>
        <w:tc>
          <w:tcPr>
            <w:tcW w:w="4562" w:type="dxa"/>
            <w:shd w:val="clear" w:color="auto" w:fill="D9D9D9" w:themeFill="background1" w:themeFillShade="D9"/>
          </w:tcPr>
          <w:p w14:paraId="28FB8F6A"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Bibliographic Reference</w:t>
            </w:r>
          </w:p>
        </w:tc>
        <w:tc>
          <w:tcPr>
            <w:tcW w:w="748" w:type="dxa"/>
            <w:shd w:val="clear" w:color="auto" w:fill="D9D9D9" w:themeFill="background1" w:themeFillShade="D9"/>
          </w:tcPr>
          <w:p w14:paraId="55B99C50"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pages</w:t>
            </w:r>
          </w:p>
        </w:tc>
        <w:tc>
          <w:tcPr>
            <w:tcW w:w="1530" w:type="dxa"/>
            <w:shd w:val="clear" w:color="auto" w:fill="D9D9D9" w:themeFill="background1" w:themeFillShade="D9"/>
          </w:tcPr>
          <w:p w14:paraId="4CAE9BDA"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Target D</w:t>
            </w:r>
            <w:r>
              <w:rPr>
                <w:rFonts w:ascii="Garamond" w:hAnsi="Garamond" w:cstheme="majorHAnsi"/>
                <w:b/>
                <w:bCs/>
              </w:rPr>
              <w:t>ate</w:t>
            </w:r>
          </w:p>
        </w:tc>
        <w:tc>
          <w:tcPr>
            <w:tcW w:w="1345" w:type="dxa"/>
            <w:shd w:val="clear" w:color="auto" w:fill="D9D9D9" w:themeFill="background1" w:themeFillShade="D9"/>
          </w:tcPr>
          <w:p w14:paraId="619DDE86"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Actual D</w:t>
            </w:r>
            <w:r>
              <w:rPr>
                <w:rFonts w:ascii="Garamond" w:hAnsi="Garamond" w:cstheme="majorHAnsi"/>
                <w:b/>
                <w:bCs/>
              </w:rPr>
              <w:t>ate</w:t>
            </w:r>
          </w:p>
        </w:tc>
      </w:tr>
      <w:tr w:rsidR="00D4003E" w:rsidRPr="00286E35" w14:paraId="4CA49191" w14:textId="77777777" w:rsidTr="009A72AF">
        <w:tc>
          <w:tcPr>
            <w:tcW w:w="445" w:type="dxa"/>
            <w:shd w:val="clear" w:color="auto" w:fill="D9D9D9" w:themeFill="background1" w:themeFillShade="D9"/>
          </w:tcPr>
          <w:p w14:paraId="2E8395A2" w14:textId="77777777" w:rsidR="00D4003E" w:rsidRPr="00286E35" w:rsidRDefault="00D4003E" w:rsidP="009A72AF">
            <w:pPr>
              <w:jc w:val="center"/>
              <w:rPr>
                <w:rFonts w:ascii="Garamond" w:hAnsi="Garamond" w:cstheme="majorHAnsi"/>
                <w:sz w:val="22"/>
                <w:szCs w:val="22"/>
              </w:rPr>
            </w:pPr>
          </w:p>
        </w:tc>
        <w:tc>
          <w:tcPr>
            <w:tcW w:w="4562" w:type="dxa"/>
          </w:tcPr>
          <w:p w14:paraId="0910442B" w14:textId="77777777" w:rsidR="00D4003E" w:rsidRPr="00286E35" w:rsidRDefault="00D4003E" w:rsidP="009A72AF">
            <w:pPr>
              <w:rPr>
                <w:rFonts w:ascii="Garamond" w:hAnsi="Garamond"/>
                <w:sz w:val="22"/>
                <w:szCs w:val="22"/>
                <w:lang w:val="de-DE"/>
              </w:rPr>
            </w:pPr>
          </w:p>
        </w:tc>
        <w:tc>
          <w:tcPr>
            <w:tcW w:w="748" w:type="dxa"/>
          </w:tcPr>
          <w:p w14:paraId="5013DC35" w14:textId="77777777" w:rsidR="00D4003E" w:rsidRPr="00286E35" w:rsidRDefault="00D4003E" w:rsidP="009A72AF">
            <w:pPr>
              <w:rPr>
                <w:rFonts w:ascii="Garamond" w:hAnsi="Garamond"/>
                <w:sz w:val="22"/>
                <w:szCs w:val="22"/>
              </w:rPr>
            </w:pPr>
          </w:p>
        </w:tc>
        <w:tc>
          <w:tcPr>
            <w:tcW w:w="1530" w:type="dxa"/>
          </w:tcPr>
          <w:p w14:paraId="24F3B064" w14:textId="77777777" w:rsidR="00D4003E" w:rsidRPr="00286E35" w:rsidRDefault="00D4003E" w:rsidP="009A72AF">
            <w:pPr>
              <w:rPr>
                <w:rFonts w:ascii="Garamond" w:hAnsi="Garamond"/>
                <w:sz w:val="22"/>
                <w:szCs w:val="22"/>
              </w:rPr>
            </w:pPr>
          </w:p>
        </w:tc>
        <w:tc>
          <w:tcPr>
            <w:tcW w:w="1345" w:type="dxa"/>
          </w:tcPr>
          <w:p w14:paraId="33C2A0EE" w14:textId="77777777" w:rsidR="00D4003E" w:rsidRPr="00286E35" w:rsidRDefault="00D4003E" w:rsidP="009A72AF">
            <w:pPr>
              <w:rPr>
                <w:rFonts w:ascii="Garamond" w:hAnsi="Garamond"/>
                <w:sz w:val="22"/>
                <w:szCs w:val="22"/>
              </w:rPr>
            </w:pPr>
          </w:p>
        </w:tc>
      </w:tr>
      <w:tr w:rsidR="00D4003E" w:rsidRPr="00286E35" w14:paraId="4FAFD0EE" w14:textId="77777777" w:rsidTr="009A72AF">
        <w:tc>
          <w:tcPr>
            <w:tcW w:w="445" w:type="dxa"/>
            <w:shd w:val="clear" w:color="auto" w:fill="D9D9D9" w:themeFill="background1" w:themeFillShade="D9"/>
          </w:tcPr>
          <w:p w14:paraId="60714FF9" w14:textId="77777777" w:rsidR="00D4003E" w:rsidRPr="00286E35" w:rsidRDefault="00D4003E" w:rsidP="009A72AF">
            <w:pPr>
              <w:jc w:val="center"/>
              <w:rPr>
                <w:rFonts w:ascii="Garamond" w:hAnsi="Garamond" w:cstheme="majorHAnsi"/>
                <w:sz w:val="22"/>
                <w:szCs w:val="22"/>
              </w:rPr>
            </w:pPr>
          </w:p>
        </w:tc>
        <w:tc>
          <w:tcPr>
            <w:tcW w:w="4562" w:type="dxa"/>
          </w:tcPr>
          <w:p w14:paraId="7615FDA9" w14:textId="77777777" w:rsidR="00D4003E" w:rsidRPr="00286E35" w:rsidRDefault="00D4003E" w:rsidP="009A72AF">
            <w:pPr>
              <w:rPr>
                <w:rFonts w:ascii="Garamond" w:hAnsi="Garamond"/>
              </w:rPr>
            </w:pPr>
          </w:p>
        </w:tc>
        <w:tc>
          <w:tcPr>
            <w:tcW w:w="748" w:type="dxa"/>
          </w:tcPr>
          <w:p w14:paraId="44B1466A" w14:textId="77777777" w:rsidR="00D4003E" w:rsidRPr="00286E35" w:rsidRDefault="00D4003E" w:rsidP="009A72AF">
            <w:pPr>
              <w:rPr>
                <w:rFonts w:ascii="Garamond" w:hAnsi="Garamond"/>
                <w:sz w:val="22"/>
                <w:szCs w:val="22"/>
              </w:rPr>
            </w:pPr>
          </w:p>
        </w:tc>
        <w:tc>
          <w:tcPr>
            <w:tcW w:w="1530" w:type="dxa"/>
          </w:tcPr>
          <w:p w14:paraId="5FE71A76" w14:textId="77777777" w:rsidR="00D4003E" w:rsidRPr="00286E35" w:rsidRDefault="00D4003E" w:rsidP="009A72AF">
            <w:pPr>
              <w:rPr>
                <w:rFonts w:ascii="Garamond" w:hAnsi="Garamond"/>
                <w:sz w:val="22"/>
                <w:szCs w:val="22"/>
              </w:rPr>
            </w:pPr>
          </w:p>
        </w:tc>
        <w:tc>
          <w:tcPr>
            <w:tcW w:w="1345" w:type="dxa"/>
          </w:tcPr>
          <w:p w14:paraId="3FEF056C" w14:textId="77777777" w:rsidR="00D4003E" w:rsidRPr="00286E35" w:rsidRDefault="00D4003E" w:rsidP="009A72AF">
            <w:pPr>
              <w:rPr>
                <w:rFonts w:ascii="Garamond" w:hAnsi="Garamond"/>
                <w:sz w:val="22"/>
                <w:szCs w:val="22"/>
              </w:rPr>
            </w:pPr>
          </w:p>
        </w:tc>
      </w:tr>
      <w:tr w:rsidR="00D4003E" w:rsidRPr="00286E35" w14:paraId="1D2A3142" w14:textId="77777777" w:rsidTr="009A72AF">
        <w:tc>
          <w:tcPr>
            <w:tcW w:w="445" w:type="dxa"/>
            <w:shd w:val="clear" w:color="auto" w:fill="D9D9D9" w:themeFill="background1" w:themeFillShade="D9"/>
          </w:tcPr>
          <w:p w14:paraId="26EF2C5B" w14:textId="77777777" w:rsidR="00D4003E" w:rsidRPr="00286E35" w:rsidRDefault="00D4003E" w:rsidP="009A72AF">
            <w:pPr>
              <w:jc w:val="center"/>
              <w:rPr>
                <w:rFonts w:ascii="Garamond" w:hAnsi="Garamond" w:cstheme="majorHAnsi"/>
                <w:sz w:val="22"/>
                <w:szCs w:val="22"/>
              </w:rPr>
            </w:pPr>
          </w:p>
        </w:tc>
        <w:tc>
          <w:tcPr>
            <w:tcW w:w="4562" w:type="dxa"/>
          </w:tcPr>
          <w:p w14:paraId="40855622" w14:textId="77777777" w:rsidR="00D4003E" w:rsidRPr="00286E35" w:rsidRDefault="00D4003E" w:rsidP="009A72AF">
            <w:pPr>
              <w:rPr>
                <w:rFonts w:ascii="Garamond" w:hAnsi="Garamond"/>
                <w:sz w:val="22"/>
                <w:szCs w:val="22"/>
              </w:rPr>
            </w:pPr>
          </w:p>
        </w:tc>
        <w:tc>
          <w:tcPr>
            <w:tcW w:w="748" w:type="dxa"/>
          </w:tcPr>
          <w:p w14:paraId="56461D3C" w14:textId="77777777" w:rsidR="00D4003E" w:rsidRPr="00286E35" w:rsidRDefault="00D4003E" w:rsidP="009A72AF">
            <w:pPr>
              <w:rPr>
                <w:rFonts w:ascii="Garamond" w:hAnsi="Garamond"/>
                <w:sz w:val="22"/>
                <w:szCs w:val="22"/>
              </w:rPr>
            </w:pPr>
          </w:p>
        </w:tc>
        <w:tc>
          <w:tcPr>
            <w:tcW w:w="1530" w:type="dxa"/>
          </w:tcPr>
          <w:p w14:paraId="5ADC5A31" w14:textId="77777777" w:rsidR="00D4003E" w:rsidRPr="00286E35" w:rsidRDefault="00D4003E" w:rsidP="009A72AF">
            <w:pPr>
              <w:rPr>
                <w:rFonts w:ascii="Garamond" w:hAnsi="Garamond"/>
                <w:sz w:val="22"/>
                <w:szCs w:val="22"/>
              </w:rPr>
            </w:pPr>
          </w:p>
        </w:tc>
        <w:tc>
          <w:tcPr>
            <w:tcW w:w="1345" w:type="dxa"/>
          </w:tcPr>
          <w:p w14:paraId="527CEA02" w14:textId="77777777" w:rsidR="00D4003E" w:rsidRPr="00286E35" w:rsidRDefault="00D4003E" w:rsidP="009A72AF">
            <w:pPr>
              <w:rPr>
                <w:rFonts w:ascii="Garamond" w:hAnsi="Garamond"/>
                <w:sz w:val="22"/>
                <w:szCs w:val="22"/>
              </w:rPr>
            </w:pPr>
          </w:p>
        </w:tc>
      </w:tr>
      <w:tr w:rsidR="00D4003E" w:rsidRPr="00286E35" w14:paraId="1C359A6B" w14:textId="77777777" w:rsidTr="009A72AF">
        <w:tc>
          <w:tcPr>
            <w:tcW w:w="445" w:type="dxa"/>
            <w:shd w:val="clear" w:color="auto" w:fill="D9D9D9" w:themeFill="background1" w:themeFillShade="D9"/>
          </w:tcPr>
          <w:p w14:paraId="76B08558" w14:textId="77777777" w:rsidR="00D4003E" w:rsidRPr="00286E35" w:rsidRDefault="00D4003E" w:rsidP="009A72AF">
            <w:pPr>
              <w:jc w:val="center"/>
              <w:rPr>
                <w:rFonts w:ascii="Garamond" w:hAnsi="Garamond" w:cstheme="majorHAnsi"/>
                <w:sz w:val="22"/>
                <w:szCs w:val="22"/>
              </w:rPr>
            </w:pPr>
          </w:p>
        </w:tc>
        <w:tc>
          <w:tcPr>
            <w:tcW w:w="4562" w:type="dxa"/>
          </w:tcPr>
          <w:p w14:paraId="6CF86F09" w14:textId="77777777" w:rsidR="00D4003E" w:rsidRPr="00286E35" w:rsidRDefault="00D4003E" w:rsidP="009A72AF">
            <w:pPr>
              <w:rPr>
                <w:rFonts w:ascii="Garamond" w:hAnsi="Garamond"/>
                <w:sz w:val="22"/>
                <w:szCs w:val="22"/>
              </w:rPr>
            </w:pPr>
          </w:p>
        </w:tc>
        <w:tc>
          <w:tcPr>
            <w:tcW w:w="748" w:type="dxa"/>
          </w:tcPr>
          <w:p w14:paraId="11C8A608" w14:textId="77777777" w:rsidR="00D4003E" w:rsidRPr="00286E35" w:rsidRDefault="00D4003E" w:rsidP="009A72AF">
            <w:pPr>
              <w:rPr>
                <w:rFonts w:ascii="Garamond" w:hAnsi="Garamond"/>
                <w:sz w:val="22"/>
                <w:szCs w:val="22"/>
              </w:rPr>
            </w:pPr>
          </w:p>
        </w:tc>
        <w:tc>
          <w:tcPr>
            <w:tcW w:w="1530" w:type="dxa"/>
          </w:tcPr>
          <w:p w14:paraId="59963AD3" w14:textId="77777777" w:rsidR="00D4003E" w:rsidRPr="00286E35" w:rsidRDefault="00D4003E" w:rsidP="009A72AF">
            <w:pPr>
              <w:rPr>
                <w:rFonts w:ascii="Garamond" w:hAnsi="Garamond"/>
                <w:sz w:val="22"/>
                <w:szCs w:val="22"/>
              </w:rPr>
            </w:pPr>
          </w:p>
        </w:tc>
        <w:tc>
          <w:tcPr>
            <w:tcW w:w="1345" w:type="dxa"/>
          </w:tcPr>
          <w:p w14:paraId="735B9A26" w14:textId="77777777" w:rsidR="00D4003E" w:rsidRPr="00286E35" w:rsidRDefault="00D4003E" w:rsidP="009A72AF">
            <w:pPr>
              <w:rPr>
                <w:rFonts w:ascii="Garamond" w:hAnsi="Garamond"/>
                <w:sz w:val="22"/>
                <w:szCs w:val="22"/>
              </w:rPr>
            </w:pPr>
          </w:p>
        </w:tc>
      </w:tr>
      <w:tr w:rsidR="00D4003E" w:rsidRPr="00286E35" w14:paraId="0D61DB95" w14:textId="77777777" w:rsidTr="009A72AF">
        <w:tc>
          <w:tcPr>
            <w:tcW w:w="445" w:type="dxa"/>
            <w:shd w:val="clear" w:color="auto" w:fill="D9D9D9" w:themeFill="background1" w:themeFillShade="D9"/>
          </w:tcPr>
          <w:p w14:paraId="4F71C307" w14:textId="77777777" w:rsidR="00D4003E" w:rsidRPr="00286E35" w:rsidRDefault="00D4003E" w:rsidP="009A72AF">
            <w:pPr>
              <w:jc w:val="center"/>
              <w:rPr>
                <w:rFonts w:ascii="Garamond" w:hAnsi="Garamond" w:cstheme="majorHAnsi"/>
                <w:sz w:val="22"/>
                <w:szCs w:val="22"/>
              </w:rPr>
            </w:pPr>
          </w:p>
        </w:tc>
        <w:tc>
          <w:tcPr>
            <w:tcW w:w="4562" w:type="dxa"/>
          </w:tcPr>
          <w:p w14:paraId="5A53BA4F" w14:textId="77777777" w:rsidR="00D4003E" w:rsidRPr="00286E35" w:rsidRDefault="00D4003E" w:rsidP="009A72AF">
            <w:pPr>
              <w:rPr>
                <w:rFonts w:ascii="Garamond" w:hAnsi="Garamond"/>
                <w:sz w:val="22"/>
                <w:szCs w:val="22"/>
              </w:rPr>
            </w:pPr>
          </w:p>
        </w:tc>
        <w:tc>
          <w:tcPr>
            <w:tcW w:w="748" w:type="dxa"/>
          </w:tcPr>
          <w:p w14:paraId="591F4F93" w14:textId="77777777" w:rsidR="00D4003E" w:rsidRPr="00286E35" w:rsidRDefault="00D4003E" w:rsidP="009A72AF">
            <w:pPr>
              <w:rPr>
                <w:rFonts w:ascii="Garamond" w:hAnsi="Garamond"/>
                <w:sz w:val="22"/>
                <w:szCs w:val="22"/>
              </w:rPr>
            </w:pPr>
          </w:p>
        </w:tc>
        <w:tc>
          <w:tcPr>
            <w:tcW w:w="1530" w:type="dxa"/>
          </w:tcPr>
          <w:p w14:paraId="213CA34E" w14:textId="77777777" w:rsidR="00D4003E" w:rsidRPr="00286E35" w:rsidRDefault="00D4003E" w:rsidP="009A72AF">
            <w:pPr>
              <w:rPr>
                <w:rFonts w:ascii="Garamond" w:hAnsi="Garamond"/>
                <w:sz w:val="22"/>
                <w:szCs w:val="22"/>
              </w:rPr>
            </w:pPr>
          </w:p>
        </w:tc>
        <w:tc>
          <w:tcPr>
            <w:tcW w:w="1345" w:type="dxa"/>
          </w:tcPr>
          <w:p w14:paraId="2E51A634" w14:textId="77777777" w:rsidR="00D4003E" w:rsidRPr="00286E35" w:rsidRDefault="00D4003E" w:rsidP="009A72AF">
            <w:pPr>
              <w:rPr>
                <w:rFonts w:ascii="Garamond" w:hAnsi="Garamond"/>
                <w:sz w:val="22"/>
                <w:szCs w:val="22"/>
              </w:rPr>
            </w:pPr>
          </w:p>
        </w:tc>
      </w:tr>
      <w:tr w:rsidR="00D4003E" w:rsidRPr="00286E35" w14:paraId="1EBC7C86" w14:textId="77777777" w:rsidTr="009A72AF">
        <w:tc>
          <w:tcPr>
            <w:tcW w:w="445" w:type="dxa"/>
            <w:shd w:val="clear" w:color="auto" w:fill="D9D9D9" w:themeFill="background1" w:themeFillShade="D9"/>
          </w:tcPr>
          <w:p w14:paraId="7E318990" w14:textId="77777777" w:rsidR="00D4003E" w:rsidRPr="00286E35" w:rsidRDefault="00D4003E" w:rsidP="009A72AF">
            <w:pPr>
              <w:jc w:val="center"/>
              <w:rPr>
                <w:rFonts w:ascii="Garamond" w:hAnsi="Garamond" w:cstheme="majorHAnsi"/>
                <w:sz w:val="22"/>
                <w:szCs w:val="22"/>
              </w:rPr>
            </w:pPr>
          </w:p>
        </w:tc>
        <w:tc>
          <w:tcPr>
            <w:tcW w:w="4562" w:type="dxa"/>
          </w:tcPr>
          <w:p w14:paraId="4D77607C" w14:textId="77777777" w:rsidR="00D4003E" w:rsidRPr="00286E35" w:rsidRDefault="00D4003E" w:rsidP="009A72AF">
            <w:pPr>
              <w:rPr>
                <w:rFonts w:ascii="Garamond" w:hAnsi="Garamond"/>
                <w:sz w:val="22"/>
                <w:szCs w:val="22"/>
              </w:rPr>
            </w:pPr>
          </w:p>
        </w:tc>
        <w:tc>
          <w:tcPr>
            <w:tcW w:w="748" w:type="dxa"/>
          </w:tcPr>
          <w:p w14:paraId="77BD4298" w14:textId="77777777" w:rsidR="00D4003E" w:rsidRPr="00286E35" w:rsidRDefault="00D4003E" w:rsidP="009A72AF">
            <w:pPr>
              <w:rPr>
                <w:rFonts w:ascii="Garamond" w:hAnsi="Garamond"/>
                <w:sz w:val="22"/>
                <w:szCs w:val="22"/>
              </w:rPr>
            </w:pPr>
          </w:p>
        </w:tc>
        <w:tc>
          <w:tcPr>
            <w:tcW w:w="1530" w:type="dxa"/>
          </w:tcPr>
          <w:p w14:paraId="32B0C159" w14:textId="77777777" w:rsidR="00D4003E" w:rsidRPr="00286E35" w:rsidRDefault="00D4003E" w:rsidP="009A72AF">
            <w:pPr>
              <w:rPr>
                <w:rFonts w:ascii="Garamond" w:hAnsi="Garamond"/>
                <w:sz w:val="22"/>
                <w:szCs w:val="22"/>
              </w:rPr>
            </w:pPr>
          </w:p>
        </w:tc>
        <w:tc>
          <w:tcPr>
            <w:tcW w:w="1345" w:type="dxa"/>
          </w:tcPr>
          <w:p w14:paraId="41F63E30" w14:textId="77777777" w:rsidR="00D4003E" w:rsidRPr="00286E35" w:rsidRDefault="00D4003E" w:rsidP="009A72AF">
            <w:pPr>
              <w:rPr>
                <w:rFonts w:ascii="Garamond" w:hAnsi="Garamond"/>
                <w:sz w:val="22"/>
                <w:szCs w:val="22"/>
              </w:rPr>
            </w:pPr>
          </w:p>
        </w:tc>
      </w:tr>
      <w:tr w:rsidR="00D4003E" w:rsidRPr="00286E35" w14:paraId="42B5FD65" w14:textId="77777777" w:rsidTr="009A72AF">
        <w:tc>
          <w:tcPr>
            <w:tcW w:w="445" w:type="dxa"/>
            <w:shd w:val="clear" w:color="auto" w:fill="D9D9D9" w:themeFill="background1" w:themeFillShade="D9"/>
          </w:tcPr>
          <w:p w14:paraId="4001E64A" w14:textId="77777777" w:rsidR="00D4003E" w:rsidRPr="00286E35" w:rsidRDefault="00D4003E" w:rsidP="009A72AF">
            <w:pPr>
              <w:jc w:val="center"/>
              <w:rPr>
                <w:rFonts w:ascii="Garamond" w:hAnsi="Garamond" w:cstheme="majorHAnsi"/>
                <w:sz w:val="22"/>
                <w:szCs w:val="22"/>
              </w:rPr>
            </w:pPr>
          </w:p>
        </w:tc>
        <w:tc>
          <w:tcPr>
            <w:tcW w:w="4562" w:type="dxa"/>
          </w:tcPr>
          <w:p w14:paraId="23EC74E9" w14:textId="77777777" w:rsidR="00D4003E" w:rsidRPr="00286E35" w:rsidRDefault="00D4003E" w:rsidP="009A72AF">
            <w:pPr>
              <w:rPr>
                <w:rFonts w:ascii="Garamond" w:hAnsi="Garamond"/>
                <w:sz w:val="22"/>
                <w:szCs w:val="22"/>
              </w:rPr>
            </w:pPr>
          </w:p>
        </w:tc>
        <w:tc>
          <w:tcPr>
            <w:tcW w:w="748" w:type="dxa"/>
          </w:tcPr>
          <w:p w14:paraId="414DC1D2" w14:textId="77777777" w:rsidR="00D4003E" w:rsidRPr="00286E35" w:rsidRDefault="00D4003E" w:rsidP="009A72AF">
            <w:pPr>
              <w:rPr>
                <w:rFonts w:ascii="Garamond" w:hAnsi="Garamond"/>
                <w:sz w:val="22"/>
                <w:szCs w:val="22"/>
              </w:rPr>
            </w:pPr>
          </w:p>
        </w:tc>
        <w:tc>
          <w:tcPr>
            <w:tcW w:w="1530" w:type="dxa"/>
          </w:tcPr>
          <w:p w14:paraId="5F117173" w14:textId="77777777" w:rsidR="00D4003E" w:rsidRPr="00286E35" w:rsidRDefault="00D4003E" w:rsidP="009A72AF">
            <w:pPr>
              <w:rPr>
                <w:rFonts w:ascii="Garamond" w:hAnsi="Garamond"/>
                <w:sz w:val="22"/>
                <w:szCs w:val="22"/>
              </w:rPr>
            </w:pPr>
          </w:p>
        </w:tc>
        <w:tc>
          <w:tcPr>
            <w:tcW w:w="1345" w:type="dxa"/>
          </w:tcPr>
          <w:p w14:paraId="3B3A32A7" w14:textId="77777777" w:rsidR="00D4003E" w:rsidRPr="00286E35" w:rsidRDefault="00D4003E" w:rsidP="009A72AF">
            <w:pPr>
              <w:rPr>
                <w:rFonts w:ascii="Garamond" w:hAnsi="Garamond"/>
                <w:sz w:val="22"/>
                <w:szCs w:val="22"/>
              </w:rPr>
            </w:pPr>
          </w:p>
        </w:tc>
      </w:tr>
      <w:tr w:rsidR="00D4003E" w:rsidRPr="00286E35" w14:paraId="027E53EA" w14:textId="77777777" w:rsidTr="009A72AF">
        <w:tc>
          <w:tcPr>
            <w:tcW w:w="445" w:type="dxa"/>
            <w:shd w:val="clear" w:color="auto" w:fill="D9D9D9" w:themeFill="background1" w:themeFillShade="D9"/>
          </w:tcPr>
          <w:p w14:paraId="5AC6E587" w14:textId="77777777" w:rsidR="00D4003E" w:rsidRPr="00286E35" w:rsidRDefault="00D4003E" w:rsidP="009A72AF">
            <w:pPr>
              <w:jc w:val="center"/>
              <w:rPr>
                <w:rFonts w:ascii="Garamond" w:hAnsi="Garamond" w:cstheme="majorHAnsi"/>
                <w:sz w:val="22"/>
                <w:szCs w:val="22"/>
              </w:rPr>
            </w:pPr>
          </w:p>
        </w:tc>
        <w:tc>
          <w:tcPr>
            <w:tcW w:w="4562" w:type="dxa"/>
          </w:tcPr>
          <w:p w14:paraId="1B606415" w14:textId="77777777" w:rsidR="00D4003E" w:rsidRPr="00286E35" w:rsidRDefault="00D4003E" w:rsidP="009A72AF">
            <w:pPr>
              <w:rPr>
                <w:rFonts w:ascii="Garamond" w:hAnsi="Garamond"/>
                <w:sz w:val="22"/>
                <w:szCs w:val="22"/>
              </w:rPr>
            </w:pPr>
          </w:p>
        </w:tc>
        <w:tc>
          <w:tcPr>
            <w:tcW w:w="748" w:type="dxa"/>
          </w:tcPr>
          <w:p w14:paraId="5BEC2CA7" w14:textId="77777777" w:rsidR="00D4003E" w:rsidRPr="00286E35" w:rsidRDefault="00D4003E" w:rsidP="009A72AF">
            <w:pPr>
              <w:rPr>
                <w:rFonts w:ascii="Garamond" w:hAnsi="Garamond"/>
                <w:sz w:val="22"/>
                <w:szCs w:val="22"/>
              </w:rPr>
            </w:pPr>
          </w:p>
        </w:tc>
        <w:tc>
          <w:tcPr>
            <w:tcW w:w="1530" w:type="dxa"/>
          </w:tcPr>
          <w:p w14:paraId="0E79F742" w14:textId="77777777" w:rsidR="00D4003E" w:rsidRPr="00286E35" w:rsidRDefault="00D4003E" w:rsidP="009A72AF">
            <w:pPr>
              <w:rPr>
                <w:rFonts w:ascii="Garamond" w:hAnsi="Garamond"/>
                <w:sz w:val="22"/>
                <w:szCs w:val="22"/>
              </w:rPr>
            </w:pPr>
          </w:p>
        </w:tc>
        <w:tc>
          <w:tcPr>
            <w:tcW w:w="1345" w:type="dxa"/>
          </w:tcPr>
          <w:p w14:paraId="780F6ABA" w14:textId="77777777" w:rsidR="00D4003E" w:rsidRPr="00286E35" w:rsidRDefault="00D4003E" w:rsidP="009A72AF">
            <w:pPr>
              <w:rPr>
                <w:rFonts w:ascii="Garamond" w:hAnsi="Garamond"/>
                <w:sz w:val="22"/>
                <w:szCs w:val="22"/>
              </w:rPr>
            </w:pPr>
          </w:p>
        </w:tc>
      </w:tr>
    </w:tbl>
    <w:p w14:paraId="4365F2AD" w14:textId="77777777" w:rsidR="00D4003E" w:rsidRPr="005A3D0C" w:rsidRDefault="00D4003E" w:rsidP="00D4003E">
      <w:pPr>
        <w:rPr>
          <w:rFonts w:ascii="Garamond" w:hAnsi="Garamond" w:cs="Times New Roman"/>
          <w:i/>
          <w:iCs/>
        </w:rPr>
      </w:pPr>
      <w:r w:rsidRPr="005A3D0C">
        <w:rPr>
          <w:rFonts w:ascii="Garamond" w:eastAsia="Times New Roman" w:hAnsi="Garamond" w:cs="Times New Roman"/>
          <w:i/>
          <w:iCs/>
          <w:color w:val="000000"/>
          <w:sz w:val="23"/>
          <w:szCs w:val="23"/>
        </w:rPr>
        <w:t xml:space="preserve">Total number of pages </w:t>
      </w:r>
    </w:p>
    <w:p w14:paraId="391BB94E" w14:textId="77777777" w:rsidR="00D4003E" w:rsidRPr="00286E35" w:rsidRDefault="00D4003E" w:rsidP="00D4003E">
      <w:pPr>
        <w:rPr>
          <w:rFonts w:ascii="Garamond" w:hAnsi="Garamond" w:cs="Times New Roman"/>
        </w:rPr>
      </w:pPr>
    </w:p>
    <w:p w14:paraId="77A0C9BD" w14:textId="77777777" w:rsidR="00D4003E" w:rsidRPr="00286E35" w:rsidRDefault="00D4003E" w:rsidP="00D4003E">
      <w:pPr>
        <w:rPr>
          <w:rFonts w:ascii="Garamond" w:hAnsi="Garamond" w:cs="Times New Roman"/>
        </w:rPr>
      </w:pPr>
    </w:p>
    <w:p w14:paraId="6E6840C8" w14:textId="77777777" w:rsidR="00D4003E" w:rsidRPr="00286E35" w:rsidRDefault="00D4003E" w:rsidP="00D4003E">
      <w:pPr>
        <w:spacing w:after="160"/>
        <w:rPr>
          <w:rFonts w:ascii="Garamond" w:hAnsi="Garamond" w:cs="Times New Roman"/>
          <w:sz w:val="20"/>
          <w:szCs w:val="20"/>
        </w:rPr>
      </w:pPr>
      <w:r w:rsidRPr="00286E35">
        <w:rPr>
          <w:rFonts w:ascii="Garamond" w:hAnsi="Garamond" w:cs="Times New Roman"/>
          <w:color w:val="000000"/>
          <w:sz w:val="23"/>
          <w:szCs w:val="23"/>
        </w:rPr>
        <w:t xml:space="preserve">List remaining reading here. Provide bibliographic reference, number of pages, target date of completion, and actual date of completion. </w:t>
      </w:r>
    </w:p>
    <w:tbl>
      <w:tblPr>
        <w:tblStyle w:val="TableGrid"/>
        <w:tblW w:w="0" w:type="auto"/>
        <w:tblLook w:val="04A0" w:firstRow="1" w:lastRow="0" w:firstColumn="1" w:lastColumn="0" w:noHBand="0" w:noVBand="1"/>
      </w:tblPr>
      <w:tblGrid>
        <w:gridCol w:w="445"/>
        <w:gridCol w:w="4562"/>
        <w:gridCol w:w="748"/>
        <w:gridCol w:w="1530"/>
        <w:gridCol w:w="1345"/>
      </w:tblGrid>
      <w:tr w:rsidR="00D4003E" w:rsidRPr="00286E35" w14:paraId="37481788" w14:textId="77777777" w:rsidTr="009A72AF">
        <w:tc>
          <w:tcPr>
            <w:tcW w:w="445" w:type="dxa"/>
            <w:shd w:val="clear" w:color="auto" w:fill="D9D9D9" w:themeFill="background1" w:themeFillShade="D9"/>
          </w:tcPr>
          <w:p w14:paraId="308A32DE" w14:textId="77777777" w:rsidR="00D4003E" w:rsidRPr="00286E35" w:rsidRDefault="00D4003E" w:rsidP="009A72AF">
            <w:pPr>
              <w:jc w:val="center"/>
              <w:rPr>
                <w:rFonts w:ascii="Garamond" w:hAnsi="Garamond" w:cstheme="majorHAnsi"/>
                <w:sz w:val="22"/>
                <w:szCs w:val="22"/>
              </w:rPr>
            </w:pPr>
          </w:p>
        </w:tc>
        <w:tc>
          <w:tcPr>
            <w:tcW w:w="4562" w:type="dxa"/>
            <w:shd w:val="clear" w:color="auto" w:fill="D9D9D9" w:themeFill="background1" w:themeFillShade="D9"/>
          </w:tcPr>
          <w:p w14:paraId="40CE2C04"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Bibliographic Reference</w:t>
            </w:r>
          </w:p>
        </w:tc>
        <w:tc>
          <w:tcPr>
            <w:tcW w:w="748" w:type="dxa"/>
            <w:shd w:val="clear" w:color="auto" w:fill="D9D9D9" w:themeFill="background1" w:themeFillShade="D9"/>
          </w:tcPr>
          <w:p w14:paraId="407B663A"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pages</w:t>
            </w:r>
          </w:p>
        </w:tc>
        <w:tc>
          <w:tcPr>
            <w:tcW w:w="1530" w:type="dxa"/>
            <w:shd w:val="clear" w:color="auto" w:fill="D9D9D9" w:themeFill="background1" w:themeFillShade="D9"/>
          </w:tcPr>
          <w:p w14:paraId="590D9191"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Target D</w:t>
            </w:r>
            <w:r>
              <w:rPr>
                <w:rFonts w:ascii="Garamond" w:hAnsi="Garamond" w:cstheme="majorHAnsi"/>
                <w:b/>
                <w:bCs/>
              </w:rPr>
              <w:t>ate</w:t>
            </w:r>
          </w:p>
        </w:tc>
        <w:tc>
          <w:tcPr>
            <w:tcW w:w="1345" w:type="dxa"/>
            <w:shd w:val="clear" w:color="auto" w:fill="D9D9D9" w:themeFill="background1" w:themeFillShade="D9"/>
          </w:tcPr>
          <w:p w14:paraId="789640FD" w14:textId="77777777" w:rsidR="00D4003E" w:rsidRPr="00286E35" w:rsidRDefault="00D4003E" w:rsidP="009A72AF">
            <w:pPr>
              <w:jc w:val="center"/>
              <w:rPr>
                <w:rFonts w:ascii="Garamond" w:hAnsi="Garamond" w:cstheme="majorHAnsi"/>
                <w:b/>
                <w:bCs/>
              </w:rPr>
            </w:pPr>
            <w:r w:rsidRPr="00286E35">
              <w:rPr>
                <w:rFonts w:ascii="Garamond" w:hAnsi="Garamond" w:cstheme="majorHAnsi"/>
                <w:b/>
                <w:bCs/>
              </w:rPr>
              <w:t xml:space="preserve">Actual </w:t>
            </w:r>
            <w:r>
              <w:rPr>
                <w:rFonts w:ascii="Garamond" w:hAnsi="Garamond" w:cstheme="majorHAnsi"/>
                <w:b/>
                <w:bCs/>
              </w:rPr>
              <w:t>Date</w:t>
            </w:r>
          </w:p>
        </w:tc>
      </w:tr>
      <w:tr w:rsidR="00D4003E" w:rsidRPr="00286E35" w14:paraId="3D73D1C1" w14:textId="77777777" w:rsidTr="009A72AF">
        <w:tc>
          <w:tcPr>
            <w:tcW w:w="445" w:type="dxa"/>
            <w:shd w:val="clear" w:color="auto" w:fill="D9D9D9" w:themeFill="background1" w:themeFillShade="D9"/>
          </w:tcPr>
          <w:p w14:paraId="63BB8C5A" w14:textId="77777777" w:rsidR="00D4003E" w:rsidRPr="00286E35" w:rsidRDefault="00D4003E" w:rsidP="009A72AF">
            <w:pPr>
              <w:jc w:val="center"/>
              <w:rPr>
                <w:rFonts w:ascii="Garamond" w:hAnsi="Garamond" w:cstheme="majorHAnsi"/>
                <w:sz w:val="22"/>
                <w:szCs w:val="22"/>
              </w:rPr>
            </w:pPr>
          </w:p>
        </w:tc>
        <w:tc>
          <w:tcPr>
            <w:tcW w:w="4562" w:type="dxa"/>
          </w:tcPr>
          <w:p w14:paraId="2D0451A2" w14:textId="77777777" w:rsidR="00D4003E" w:rsidRPr="00286E35" w:rsidRDefault="00D4003E" w:rsidP="009A72AF">
            <w:pPr>
              <w:rPr>
                <w:rFonts w:ascii="Garamond" w:hAnsi="Garamond"/>
                <w:sz w:val="22"/>
                <w:szCs w:val="22"/>
                <w:lang w:val="de-DE"/>
              </w:rPr>
            </w:pPr>
          </w:p>
        </w:tc>
        <w:tc>
          <w:tcPr>
            <w:tcW w:w="748" w:type="dxa"/>
          </w:tcPr>
          <w:p w14:paraId="19BC6DC6" w14:textId="77777777" w:rsidR="00D4003E" w:rsidRPr="00286E35" w:rsidRDefault="00D4003E" w:rsidP="009A72AF">
            <w:pPr>
              <w:rPr>
                <w:rFonts w:ascii="Garamond" w:hAnsi="Garamond"/>
                <w:sz w:val="22"/>
                <w:szCs w:val="22"/>
              </w:rPr>
            </w:pPr>
          </w:p>
        </w:tc>
        <w:tc>
          <w:tcPr>
            <w:tcW w:w="1530" w:type="dxa"/>
          </w:tcPr>
          <w:p w14:paraId="6CCC0810" w14:textId="77777777" w:rsidR="00D4003E" w:rsidRPr="00286E35" w:rsidRDefault="00D4003E" w:rsidP="009A72AF">
            <w:pPr>
              <w:rPr>
                <w:rFonts w:ascii="Garamond" w:hAnsi="Garamond"/>
                <w:sz w:val="22"/>
                <w:szCs w:val="22"/>
              </w:rPr>
            </w:pPr>
          </w:p>
        </w:tc>
        <w:tc>
          <w:tcPr>
            <w:tcW w:w="1345" w:type="dxa"/>
          </w:tcPr>
          <w:p w14:paraId="6A5E446C" w14:textId="77777777" w:rsidR="00D4003E" w:rsidRPr="00286E35" w:rsidRDefault="00D4003E" w:rsidP="009A72AF">
            <w:pPr>
              <w:rPr>
                <w:rFonts w:ascii="Garamond" w:hAnsi="Garamond"/>
                <w:sz w:val="22"/>
                <w:szCs w:val="22"/>
              </w:rPr>
            </w:pPr>
          </w:p>
        </w:tc>
      </w:tr>
      <w:tr w:rsidR="00D4003E" w:rsidRPr="00286E35" w14:paraId="46FE19E2" w14:textId="77777777" w:rsidTr="009A72AF">
        <w:tc>
          <w:tcPr>
            <w:tcW w:w="445" w:type="dxa"/>
            <w:shd w:val="clear" w:color="auto" w:fill="D9D9D9" w:themeFill="background1" w:themeFillShade="D9"/>
          </w:tcPr>
          <w:p w14:paraId="1F42AFE2" w14:textId="77777777" w:rsidR="00D4003E" w:rsidRPr="00286E35" w:rsidRDefault="00D4003E" w:rsidP="009A72AF">
            <w:pPr>
              <w:jc w:val="center"/>
              <w:rPr>
                <w:rFonts w:ascii="Garamond" w:hAnsi="Garamond" w:cstheme="majorHAnsi"/>
                <w:sz w:val="22"/>
                <w:szCs w:val="22"/>
              </w:rPr>
            </w:pPr>
          </w:p>
        </w:tc>
        <w:tc>
          <w:tcPr>
            <w:tcW w:w="4562" w:type="dxa"/>
          </w:tcPr>
          <w:p w14:paraId="5C62319D" w14:textId="77777777" w:rsidR="00D4003E" w:rsidRPr="00286E35" w:rsidRDefault="00D4003E" w:rsidP="009A72AF">
            <w:pPr>
              <w:rPr>
                <w:rFonts w:ascii="Garamond" w:hAnsi="Garamond"/>
              </w:rPr>
            </w:pPr>
          </w:p>
        </w:tc>
        <w:tc>
          <w:tcPr>
            <w:tcW w:w="748" w:type="dxa"/>
          </w:tcPr>
          <w:p w14:paraId="3E163CEF" w14:textId="77777777" w:rsidR="00D4003E" w:rsidRPr="00286E35" w:rsidRDefault="00D4003E" w:rsidP="009A72AF">
            <w:pPr>
              <w:rPr>
                <w:rFonts w:ascii="Garamond" w:hAnsi="Garamond"/>
                <w:sz w:val="22"/>
                <w:szCs w:val="22"/>
              </w:rPr>
            </w:pPr>
          </w:p>
        </w:tc>
        <w:tc>
          <w:tcPr>
            <w:tcW w:w="1530" w:type="dxa"/>
          </w:tcPr>
          <w:p w14:paraId="762C820D" w14:textId="77777777" w:rsidR="00D4003E" w:rsidRPr="00286E35" w:rsidRDefault="00D4003E" w:rsidP="009A72AF">
            <w:pPr>
              <w:rPr>
                <w:rFonts w:ascii="Garamond" w:hAnsi="Garamond"/>
                <w:sz w:val="22"/>
                <w:szCs w:val="22"/>
              </w:rPr>
            </w:pPr>
          </w:p>
        </w:tc>
        <w:tc>
          <w:tcPr>
            <w:tcW w:w="1345" w:type="dxa"/>
          </w:tcPr>
          <w:p w14:paraId="248615C6" w14:textId="77777777" w:rsidR="00D4003E" w:rsidRPr="00286E35" w:rsidRDefault="00D4003E" w:rsidP="009A72AF">
            <w:pPr>
              <w:rPr>
                <w:rFonts w:ascii="Garamond" w:hAnsi="Garamond"/>
                <w:sz w:val="22"/>
                <w:szCs w:val="22"/>
              </w:rPr>
            </w:pPr>
          </w:p>
        </w:tc>
      </w:tr>
      <w:tr w:rsidR="00D4003E" w:rsidRPr="00286E35" w14:paraId="088CC6EC" w14:textId="77777777" w:rsidTr="009A72AF">
        <w:tc>
          <w:tcPr>
            <w:tcW w:w="445" w:type="dxa"/>
            <w:shd w:val="clear" w:color="auto" w:fill="D9D9D9" w:themeFill="background1" w:themeFillShade="D9"/>
          </w:tcPr>
          <w:p w14:paraId="1D33BB7C" w14:textId="77777777" w:rsidR="00D4003E" w:rsidRPr="00286E35" w:rsidRDefault="00D4003E" w:rsidP="009A72AF">
            <w:pPr>
              <w:jc w:val="center"/>
              <w:rPr>
                <w:rFonts w:ascii="Garamond" w:hAnsi="Garamond" w:cstheme="majorHAnsi"/>
                <w:sz w:val="22"/>
                <w:szCs w:val="22"/>
              </w:rPr>
            </w:pPr>
          </w:p>
        </w:tc>
        <w:tc>
          <w:tcPr>
            <w:tcW w:w="4562" w:type="dxa"/>
          </w:tcPr>
          <w:p w14:paraId="64AC495B" w14:textId="77777777" w:rsidR="00D4003E" w:rsidRPr="00286E35" w:rsidRDefault="00D4003E" w:rsidP="009A72AF">
            <w:pPr>
              <w:rPr>
                <w:rFonts w:ascii="Garamond" w:hAnsi="Garamond"/>
                <w:sz w:val="22"/>
                <w:szCs w:val="22"/>
              </w:rPr>
            </w:pPr>
          </w:p>
        </w:tc>
        <w:tc>
          <w:tcPr>
            <w:tcW w:w="748" w:type="dxa"/>
          </w:tcPr>
          <w:p w14:paraId="40870292" w14:textId="77777777" w:rsidR="00D4003E" w:rsidRPr="00286E35" w:rsidRDefault="00D4003E" w:rsidP="009A72AF">
            <w:pPr>
              <w:rPr>
                <w:rFonts w:ascii="Garamond" w:hAnsi="Garamond"/>
                <w:sz w:val="22"/>
                <w:szCs w:val="22"/>
              </w:rPr>
            </w:pPr>
          </w:p>
        </w:tc>
        <w:tc>
          <w:tcPr>
            <w:tcW w:w="1530" w:type="dxa"/>
          </w:tcPr>
          <w:p w14:paraId="167A8511" w14:textId="77777777" w:rsidR="00D4003E" w:rsidRPr="00286E35" w:rsidRDefault="00D4003E" w:rsidP="009A72AF">
            <w:pPr>
              <w:rPr>
                <w:rFonts w:ascii="Garamond" w:hAnsi="Garamond"/>
                <w:sz w:val="22"/>
                <w:szCs w:val="22"/>
              </w:rPr>
            </w:pPr>
          </w:p>
        </w:tc>
        <w:tc>
          <w:tcPr>
            <w:tcW w:w="1345" w:type="dxa"/>
          </w:tcPr>
          <w:p w14:paraId="754F9179" w14:textId="77777777" w:rsidR="00D4003E" w:rsidRPr="00286E35" w:rsidRDefault="00D4003E" w:rsidP="009A72AF">
            <w:pPr>
              <w:rPr>
                <w:rFonts w:ascii="Garamond" w:hAnsi="Garamond"/>
                <w:sz w:val="22"/>
                <w:szCs w:val="22"/>
              </w:rPr>
            </w:pPr>
          </w:p>
        </w:tc>
      </w:tr>
      <w:tr w:rsidR="00D4003E" w:rsidRPr="00286E35" w14:paraId="09F3AF0F" w14:textId="77777777" w:rsidTr="009A72AF">
        <w:tc>
          <w:tcPr>
            <w:tcW w:w="445" w:type="dxa"/>
            <w:shd w:val="clear" w:color="auto" w:fill="D9D9D9" w:themeFill="background1" w:themeFillShade="D9"/>
          </w:tcPr>
          <w:p w14:paraId="1BB7F7DF" w14:textId="77777777" w:rsidR="00D4003E" w:rsidRPr="00286E35" w:rsidRDefault="00D4003E" w:rsidP="009A72AF">
            <w:pPr>
              <w:jc w:val="center"/>
              <w:rPr>
                <w:rFonts w:ascii="Garamond" w:hAnsi="Garamond" w:cstheme="majorHAnsi"/>
                <w:sz w:val="22"/>
                <w:szCs w:val="22"/>
              </w:rPr>
            </w:pPr>
          </w:p>
        </w:tc>
        <w:tc>
          <w:tcPr>
            <w:tcW w:w="4562" w:type="dxa"/>
          </w:tcPr>
          <w:p w14:paraId="7BACD8F6" w14:textId="77777777" w:rsidR="00D4003E" w:rsidRPr="00286E35" w:rsidRDefault="00D4003E" w:rsidP="009A72AF">
            <w:pPr>
              <w:rPr>
                <w:rFonts w:ascii="Garamond" w:hAnsi="Garamond"/>
                <w:sz w:val="22"/>
                <w:szCs w:val="22"/>
              </w:rPr>
            </w:pPr>
          </w:p>
        </w:tc>
        <w:tc>
          <w:tcPr>
            <w:tcW w:w="748" w:type="dxa"/>
          </w:tcPr>
          <w:p w14:paraId="310C42FD" w14:textId="77777777" w:rsidR="00D4003E" w:rsidRPr="00286E35" w:rsidRDefault="00D4003E" w:rsidP="009A72AF">
            <w:pPr>
              <w:rPr>
                <w:rFonts w:ascii="Garamond" w:hAnsi="Garamond"/>
                <w:sz w:val="22"/>
                <w:szCs w:val="22"/>
              </w:rPr>
            </w:pPr>
          </w:p>
        </w:tc>
        <w:tc>
          <w:tcPr>
            <w:tcW w:w="1530" w:type="dxa"/>
          </w:tcPr>
          <w:p w14:paraId="3E72B3DC" w14:textId="77777777" w:rsidR="00D4003E" w:rsidRPr="00286E35" w:rsidRDefault="00D4003E" w:rsidP="009A72AF">
            <w:pPr>
              <w:rPr>
                <w:rFonts w:ascii="Garamond" w:hAnsi="Garamond"/>
                <w:sz w:val="22"/>
                <w:szCs w:val="22"/>
              </w:rPr>
            </w:pPr>
          </w:p>
        </w:tc>
        <w:tc>
          <w:tcPr>
            <w:tcW w:w="1345" w:type="dxa"/>
          </w:tcPr>
          <w:p w14:paraId="516AD17E" w14:textId="77777777" w:rsidR="00D4003E" w:rsidRPr="00286E35" w:rsidRDefault="00D4003E" w:rsidP="009A72AF">
            <w:pPr>
              <w:rPr>
                <w:rFonts w:ascii="Garamond" w:hAnsi="Garamond"/>
                <w:sz w:val="22"/>
                <w:szCs w:val="22"/>
              </w:rPr>
            </w:pPr>
          </w:p>
        </w:tc>
      </w:tr>
      <w:tr w:rsidR="00D4003E" w:rsidRPr="00286E35" w14:paraId="08B470A5" w14:textId="77777777" w:rsidTr="009A72AF">
        <w:tc>
          <w:tcPr>
            <w:tcW w:w="445" w:type="dxa"/>
            <w:shd w:val="clear" w:color="auto" w:fill="D9D9D9" w:themeFill="background1" w:themeFillShade="D9"/>
          </w:tcPr>
          <w:p w14:paraId="648F9595" w14:textId="77777777" w:rsidR="00D4003E" w:rsidRPr="00286E35" w:rsidRDefault="00D4003E" w:rsidP="009A72AF">
            <w:pPr>
              <w:jc w:val="center"/>
              <w:rPr>
                <w:rFonts w:ascii="Garamond" w:hAnsi="Garamond" w:cstheme="majorHAnsi"/>
                <w:sz w:val="22"/>
                <w:szCs w:val="22"/>
              </w:rPr>
            </w:pPr>
          </w:p>
        </w:tc>
        <w:tc>
          <w:tcPr>
            <w:tcW w:w="4562" w:type="dxa"/>
          </w:tcPr>
          <w:p w14:paraId="736A6BBD" w14:textId="77777777" w:rsidR="00D4003E" w:rsidRPr="00286E35" w:rsidRDefault="00D4003E" w:rsidP="009A72AF">
            <w:pPr>
              <w:rPr>
                <w:rFonts w:ascii="Garamond" w:hAnsi="Garamond"/>
                <w:sz w:val="22"/>
                <w:szCs w:val="22"/>
              </w:rPr>
            </w:pPr>
          </w:p>
        </w:tc>
        <w:tc>
          <w:tcPr>
            <w:tcW w:w="748" w:type="dxa"/>
          </w:tcPr>
          <w:p w14:paraId="54B4201B" w14:textId="77777777" w:rsidR="00D4003E" w:rsidRPr="00286E35" w:rsidRDefault="00D4003E" w:rsidP="009A72AF">
            <w:pPr>
              <w:rPr>
                <w:rFonts w:ascii="Garamond" w:hAnsi="Garamond"/>
                <w:sz w:val="22"/>
                <w:szCs w:val="22"/>
              </w:rPr>
            </w:pPr>
          </w:p>
        </w:tc>
        <w:tc>
          <w:tcPr>
            <w:tcW w:w="1530" w:type="dxa"/>
          </w:tcPr>
          <w:p w14:paraId="1D407BC2" w14:textId="77777777" w:rsidR="00D4003E" w:rsidRPr="00286E35" w:rsidRDefault="00D4003E" w:rsidP="009A72AF">
            <w:pPr>
              <w:rPr>
                <w:rFonts w:ascii="Garamond" w:hAnsi="Garamond"/>
                <w:sz w:val="22"/>
                <w:szCs w:val="22"/>
              </w:rPr>
            </w:pPr>
          </w:p>
        </w:tc>
        <w:tc>
          <w:tcPr>
            <w:tcW w:w="1345" w:type="dxa"/>
          </w:tcPr>
          <w:p w14:paraId="4DD8940C" w14:textId="77777777" w:rsidR="00D4003E" w:rsidRPr="00286E35" w:rsidRDefault="00D4003E" w:rsidP="009A72AF">
            <w:pPr>
              <w:rPr>
                <w:rFonts w:ascii="Garamond" w:hAnsi="Garamond"/>
                <w:sz w:val="22"/>
                <w:szCs w:val="22"/>
              </w:rPr>
            </w:pPr>
          </w:p>
        </w:tc>
      </w:tr>
      <w:tr w:rsidR="00D4003E" w:rsidRPr="00286E35" w14:paraId="45354461" w14:textId="77777777" w:rsidTr="009A72AF">
        <w:tc>
          <w:tcPr>
            <w:tcW w:w="445" w:type="dxa"/>
            <w:shd w:val="clear" w:color="auto" w:fill="D9D9D9" w:themeFill="background1" w:themeFillShade="D9"/>
          </w:tcPr>
          <w:p w14:paraId="0D522D15" w14:textId="77777777" w:rsidR="00D4003E" w:rsidRPr="00286E35" w:rsidRDefault="00D4003E" w:rsidP="009A72AF">
            <w:pPr>
              <w:jc w:val="center"/>
              <w:rPr>
                <w:rFonts w:ascii="Garamond" w:hAnsi="Garamond" w:cstheme="majorHAnsi"/>
                <w:sz w:val="22"/>
                <w:szCs w:val="22"/>
              </w:rPr>
            </w:pPr>
          </w:p>
        </w:tc>
        <w:tc>
          <w:tcPr>
            <w:tcW w:w="4562" w:type="dxa"/>
          </w:tcPr>
          <w:p w14:paraId="24982884" w14:textId="77777777" w:rsidR="00D4003E" w:rsidRPr="00286E35" w:rsidRDefault="00D4003E" w:rsidP="009A72AF">
            <w:pPr>
              <w:rPr>
                <w:rFonts w:ascii="Garamond" w:hAnsi="Garamond"/>
                <w:sz w:val="22"/>
                <w:szCs w:val="22"/>
              </w:rPr>
            </w:pPr>
          </w:p>
        </w:tc>
        <w:tc>
          <w:tcPr>
            <w:tcW w:w="748" w:type="dxa"/>
          </w:tcPr>
          <w:p w14:paraId="7C571808" w14:textId="77777777" w:rsidR="00D4003E" w:rsidRPr="00286E35" w:rsidRDefault="00D4003E" w:rsidP="009A72AF">
            <w:pPr>
              <w:rPr>
                <w:rFonts w:ascii="Garamond" w:hAnsi="Garamond"/>
                <w:sz w:val="22"/>
                <w:szCs w:val="22"/>
              </w:rPr>
            </w:pPr>
          </w:p>
        </w:tc>
        <w:tc>
          <w:tcPr>
            <w:tcW w:w="1530" w:type="dxa"/>
          </w:tcPr>
          <w:p w14:paraId="3441E112" w14:textId="77777777" w:rsidR="00D4003E" w:rsidRPr="00286E35" w:rsidRDefault="00D4003E" w:rsidP="009A72AF">
            <w:pPr>
              <w:rPr>
                <w:rFonts w:ascii="Garamond" w:hAnsi="Garamond"/>
                <w:sz w:val="22"/>
                <w:szCs w:val="22"/>
              </w:rPr>
            </w:pPr>
          </w:p>
        </w:tc>
        <w:tc>
          <w:tcPr>
            <w:tcW w:w="1345" w:type="dxa"/>
          </w:tcPr>
          <w:p w14:paraId="5E64343F" w14:textId="77777777" w:rsidR="00D4003E" w:rsidRPr="00286E35" w:rsidRDefault="00D4003E" w:rsidP="009A72AF">
            <w:pPr>
              <w:rPr>
                <w:rFonts w:ascii="Garamond" w:hAnsi="Garamond"/>
                <w:sz w:val="22"/>
                <w:szCs w:val="22"/>
              </w:rPr>
            </w:pPr>
          </w:p>
        </w:tc>
      </w:tr>
      <w:tr w:rsidR="00D4003E" w:rsidRPr="00286E35" w14:paraId="03510EF1" w14:textId="77777777" w:rsidTr="009A72AF">
        <w:tc>
          <w:tcPr>
            <w:tcW w:w="445" w:type="dxa"/>
            <w:shd w:val="clear" w:color="auto" w:fill="D9D9D9" w:themeFill="background1" w:themeFillShade="D9"/>
          </w:tcPr>
          <w:p w14:paraId="278D21DE" w14:textId="77777777" w:rsidR="00D4003E" w:rsidRPr="00286E35" w:rsidRDefault="00D4003E" w:rsidP="009A72AF">
            <w:pPr>
              <w:jc w:val="center"/>
              <w:rPr>
                <w:rFonts w:ascii="Garamond" w:hAnsi="Garamond" w:cstheme="majorHAnsi"/>
                <w:sz w:val="22"/>
                <w:szCs w:val="22"/>
              </w:rPr>
            </w:pPr>
          </w:p>
        </w:tc>
        <w:tc>
          <w:tcPr>
            <w:tcW w:w="4562" w:type="dxa"/>
          </w:tcPr>
          <w:p w14:paraId="6C591950" w14:textId="77777777" w:rsidR="00D4003E" w:rsidRPr="00286E35" w:rsidRDefault="00D4003E" w:rsidP="009A72AF">
            <w:pPr>
              <w:rPr>
                <w:rFonts w:ascii="Garamond" w:hAnsi="Garamond"/>
                <w:sz w:val="22"/>
                <w:szCs w:val="22"/>
              </w:rPr>
            </w:pPr>
          </w:p>
        </w:tc>
        <w:tc>
          <w:tcPr>
            <w:tcW w:w="748" w:type="dxa"/>
          </w:tcPr>
          <w:p w14:paraId="312CFFD5" w14:textId="77777777" w:rsidR="00D4003E" w:rsidRPr="00286E35" w:rsidRDefault="00D4003E" w:rsidP="009A72AF">
            <w:pPr>
              <w:rPr>
                <w:rFonts w:ascii="Garamond" w:hAnsi="Garamond"/>
                <w:sz w:val="22"/>
                <w:szCs w:val="22"/>
              </w:rPr>
            </w:pPr>
          </w:p>
        </w:tc>
        <w:tc>
          <w:tcPr>
            <w:tcW w:w="1530" w:type="dxa"/>
          </w:tcPr>
          <w:p w14:paraId="265F6C44" w14:textId="77777777" w:rsidR="00D4003E" w:rsidRPr="00286E35" w:rsidRDefault="00D4003E" w:rsidP="009A72AF">
            <w:pPr>
              <w:rPr>
                <w:rFonts w:ascii="Garamond" w:hAnsi="Garamond"/>
                <w:sz w:val="22"/>
                <w:szCs w:val="22"/>
              </w:rPr>
            </w:pPr>
          </w:p>
        </w:tc>
        <w:tc>
          <w:tcPr>
            <w:tcW w:w="1345" w:type="dxa"/>
          </w:tcPr>
          <w:p w14:paraId="35C93708" w14:textId="77777777" w:rsidR="00D4003E" w:rsidRPr="00286E35" w:rsidRDefault="00D4003E" w:rsidP="009A72AF">
            <w:pPr>
              <w:rPr>
                <w:rFonts w:ascii="Garamond" w:hAnsi="Garamond"/>
                <w:sz w:val="22"/>
                <w:szCs w:val="22"/>
              </w:rPr>
            </w:pPr>
          </w:p>
        </w:tc>
      </w:tr>
      <w:tr w:rsidR="00D4003E" w:rsidRPr="00286E35" w14:paraId="2B8F36FA" w14:textId="77777777" w:rsidTr="009A72AF">
        <w:tc>
          <w:tcPr>
            <w:tcW w:w="445" w:type="dxa"/>
            <w:shd w:val="clear" w:color="auto" w:fill="D9D9D9" w:themeFill="background1" w:themeFillShade="D9"/>
          </w:tcPr>
          <w:p w14:paraId="57B6EFA4" w14:textId="77777777" w:rsidR="00D4003E" w:rsidRPr="00286E35" w:rsidRDefault="00D4003E" w:rsidP="009A72AF">
            <w:pPr>
              <w:jc w:val="center"/>
              <w:rPr>
                <w:rFonts w:ascii="Garamond" w:hAnsi="Garamond" w:cstheme="majorHAnsi"/>
                <w:sz w:val="22"/>
                <w:szCs w:val="22"/>
              </w:rPr>
            </w:pPr>
          </w:p>
        </w:tc>
        <w:tc>
          <w:tcPr>
            <w:tcW w:w="4562" w:type="dxa"/>
          </w:tcPr>
          <w:p w14:paraId="20145A59" w14:textId="77777777" w:rsidR="00D4003E" w:rsidRPr="00286E35" w:rsidRDefault="00D4003E" w:rsidP="009A72AF">
            <w:pPr>
              <w:rPr>
                <w:rFonts w:ascii="Garamond" w:hAnsi="Garamond"/>
                <w:sz w:val="22"/>
                <w:szCs w:val="22"/>
              </w:rPr>
            </w:pPr>
          </w:p>
        </w:tc>
        <w:tc>
          <w:tcPr>
            <w:tcW w:w="748" w:type="dxa"/>
          </w:tcPr>
          <w:p w14:paraId="47DAC4CD" w14:textId="77777777" w:rsidR="00D4003E" w:rsidRPr="00286E35" w:rsidRDefault="00D4003E" w:rsidP="009A72AF">
            <w:pPr>
              <w:rPr>
                <w:rFonts w:ascii="Garamond" w:hAnsi="Garamond"/>
                <w:sz w:val="22"/>
                <w:szCs w:val="22"/>
              </w:rPr>
            </w:pPr>
          </w:p>
        </w:tc>
        <w:tc>
          <w:tcPr>
            <w:tcW w:w="1530" w:type="dxa"/>
          </w:tcPr>
          <w:p w14:paraId="2EBCB65A" w14:textId="77777777" w:rsidR="00D4003E" w:rsidRPr="00286E35" w:rsidRDefault="00D4003E" w:rsidP="009A72AF">
            <w:pPr>
              <w:rPr>
                <w:rFonts w:ascii="Garamond" w:hAnsi="Garamond"/>
                <w:sz w:val="22"/>
                <w:szCs w:val="22"/>
              </w:rPr>
            </w:pPr>
          </w:p>
        </w:tc>
        <w:tc>
          <w:tcPr>
            <w:tcW w:w="1345" w:type="dxa"/>
          </w:tcPr>
          <w:p w14:paraId="18AC7849" w14:textId="77777777" w:rsidR="00D4003E" w:rsidRPr="00286E35" w:rsidRDefault="00D4003E" w:rsidP="009A72AF">
            <w:pPr>
              <w:rPr>
                <w:rFonts w:ascii="Garamond" w:hAnsi="Garamond"/>
                <w:sz w:val="22"/>
                <w:szCs w:val="22"/>
              </w:rPr>
            </w:pPr>
          </w:p>
        </w:tc>
      </w:tr>
      <w:tr w:rsidR="00D4003E" w:rsidRPr="00286E35" w14:paraId="769BC9DF" w14:textId="77777777" w:rsidTr="009A72AF">
        <w:tc>
          <w:tcPr>
            <w:tcW w:w="445" w:type="dxa"/>
            <w:shd w:val="clear" w:color="auto" w:fill="D9D9D9" w:themeFill="background1" w:themeFillShade="D9"/>
          </w:tcPr>
          <w:p w14:paraId="303CDFFA" w14:textId="77777777" w:rsidR="00D4003E" w:rsidRPr="00286E35" w:rsidRDefault="00D4003E" w:rsidP="009A72AF">
            <w:pPr>
              <w:jc w:val="center"/>
              <w:rPr>
                <w:rFonts w:ascii="Garamond" w:hAnsi="Garamond" w:cstheme="majorHAnsi"/>
                <w:sz w:val="22"/>
                <w:szCs w:val="22"/>
              </w:rPr>
            </w:pPr>
          </w:p>
        </w:tc>
        <w:tc>
          <w:tcPr>
            <w:tcW w:w="4562" w:type="dxa"/>
          </w:tcPr>
          <w:p w14:paraId="2A69346A" w14:textId="77777777" w:rsidR="00D4003E" w:rsidRPr="00286E35" w:rsidRDefault="00D4003E" w:rsidP="009A72AF">
            <w:pPr>
              <w:rPr>
                <w:rFonts w:ascii="Garamond" w:hAnsi="Garamond"/>
                <w:sz w:val="22"/>
                <w:szCs w:val="22"/>
              </w:rPr>
            </w:pPr>
          </w:p>
        </w:tc>
        <w:tc>
          <w:tcPr>
            <w:tcW w:w="748" w:type="dxa"/>
          </w:tcPr>
          <w:p w14:paraId="210CA1FF" w14:textId="77777777" w:rsidR="00D4003E" w:rsidRPr="00286E35" w:rsidRDefault="00D4003E" w:rsidP="009A72AF">
            <w:pPr>
              <w:rPr>
                <w:rFonts w:ascii="Garamond" w:hAnsi="Garamond"/>
                <w:sz w:val="22"/>
                <w:szCs w:val="22"/>
              </w:rPr>
            </w:pPr>
          </w:p>
        </w:tc>
        <w:tc>
          <w:tcPr>
            <w:tcW w:w="1530" w:type="dxa"/>
          </w:tcPr>
          <w:p w14:paraId="7CAF8528" w14:textId="77777777" w:rsidR="00D4003E" w:rsidRPr="00286E35" w:rsidRDefault="00D4003E" w:rsidP="009A72AF">
            <w:pPr>
              <w:rPr>
                <w:rFonts w:ascii="Garamond" w:hAnsi="Garamond"/>
                <w:sz w:val="22"/>
                <w:szCs w:val="22"/>
              </w:rPr>
            </w:pPr>
          </w:p>
        </w:tc>
        <w:tc>
          <w:tcPr>
            <w:tcW w:w="1345" w:type="dxa"/>
          </w:tcPr>
          <w:p w14:paraId="74944158" w14:textId="77777777" w:rsidR="00D4003E" w:rsidRPr="00286E35" w:rsidRDefault="00D4003E" w:rsidP="009A72AF">
            <w:pPr>
              <w:rPr>
                <w:rFonts w:ascii="Garamond" w:hAnsi="Garamond"/>
                <w:sz w:val="22"/>
                <w:szCs w:val="22"/>
              </w:rPr>
            </w:pPr>
          </w:p>
        </w:tc>
      </w:tr>
      <w:tr w:rsidR="00D4003E" w:rsidRPr="00286E35" w14:paraId="039CB8CF" w14:textId="77777777" w:rsidTr="009A72AF">
        <w:tc>
          <w:tcPr>
            <w:tcW w:w="445" w:type="dxa"/>
            <w:shd w:val="clear" w:color="auto" w:fill="D9D9D9" w:themeFill="background1" w:themeFillShade="D9"/>
          </w:tcPr>
          <w:p w14:paraId="519C686C" w14:textId="77777777" w:rsidR="00D4003E" w:rsidRPr="00286E35" w:rsidRDefault="00D4003E" w:rsidP="009A72AF">
            <w:pPr>
              <w:jc w:val="center"/>
              <w:rPr>
                <w:rFonts w:ascii="Garamond" w:hAnsi="Garamond" w:cstheme="majorHAnsi"/>
                <w:sz w:val="22"/>
                <w:szCs w:val="22"/>
              </w:rPr>
            </w:pPr>
          </w:p>
        </w:tc>
        <w:tc>
          <w:tcPr>
            <w:tcW w:w="4562" w:type="dxa"/>
          </w:tcPr>
          <w:p w14:paraId="785ECD2D" w14:textId="77777777" w:rsidR="00D4003E" w:rsidRPr="00286E35" w:rsidRDefault="00D4003E" w:rsidP="009A72AF">
            <w:pPr>
              <w:rPr>
                <w:rFonts w:ascii="Garamond" w:hAnsi="Garamond"/>
                <w:sz w:val="22"/>
                <w:szCs w:val="22"/>
              </w:rPr>
            </w:pPr>
          </w:p>
        </w:tc>
        <w:tc>
          <w:tcPr>
            <w:tcW w:w="748" w:type="dxa"/>
          </w:tcPr>
          <w:p w14:paraId="67F21E4C" w14:textId="77777777" w:rsidR="00D4003E" w:rsidRPr="00286E35" w:rsidRDefault="00D4003E" w:rsidP="009A72AF">
            <w:pPr>
              <w:rPr>
                <w:rFonts w:ascii="Garamond" w:hAnsi="Garamond"/>
                <w:sz w:val="22"/>
                <w:szCs w:val="22"/>
              </w:rPr>
            </w:pPr>
          </w:p>
        </w:tc>
        <w:tc>
          <w:tcPr>
            <w:tcW w:w="1530" w:type="dxa"/>
          </w:tcPr>
          <w:p w14:paraId="4E8139A0" w14:textId="77777777" w:rsidR="00D4003E" w:rsidRPr="00286E35" w:rsidRDefault="00D4003E" w:rsidP="009A72AF">
            <w:pPr>
              <w:rPr>
                <w:rFonts w:ascii="Garamond" w:hAnsi="Garamond"/>
                <w:sz w:val="22"/>
                <w:szCs w:val="22"/>
              </w:rPr>
            </w:pPr>
          </w:p>
        </w:tc>
        <w:tc>
          <w:tcPr>
            <w:tcW w:w="1345" w:type="dxa"/>
          </w:tcPr>
          <w:p w14:paraId="4E8C9E2B" w14:textId="77777777" w:rsidR="00D4003E" w:rsidRPr="00286E35" w:rsidRDefault="00D4003E" w:rsidP="009A72AF">
            <w:pPr>
              <w:rPr>
                <w:rFonts w:ascii="Garamond" w:hAnsi="Garamond"/>
                <w:sz w:val="22"/>
                <w:szCs w:val="22"/>
              </w:rPr>
            </w:pPr>
          </w:p>
        </w:tc>
      </w:tr>
    </w:tbl>
    <w:p w14:paraId="2E6A80DE" w14:textId="77777777" w:rsidR="00D4003E" w:rsidRPr="005A3D0C" w:rsidRDefault="00D4003E" w:rsidP="00D4003E">
      <w:pPr>
        <w:rPr>
          <w:rFonts w:ascii="Garamond" w:eastAsia="Times New Roman" w:hAnsi="Garamond" w:cs="Times New Roman"/>
          <w:sz w:val="23"/>
          <w:szCs w:val="23"/>
        </w:rPr>
      </w:pPr>
      <w:r w:rsidRPr="005A3D0C">
        <w:rPr>
          <w:rFonts w:ascii="Garamond" w:eastAsia="Times New Roman" w:hAnsi="Garamond" w:cs="Times New Roman"/>
          <w:i/>
          <w:iCs/>
          <w:color w:val="000000"/>
          <w:sz w:val="23"/>
          <w:szCs w:val="23"/>
        </w:rPr>
        <w:t>Total number of pages</w:t>
      </w:r>
      <w:r w:rsidRPr="005A3D0C">
        <w:rPr>
          <w:rFonts w:ascii="Garamond" w:eastAsia="Times New Roman" w:hAnsi="Garamond" w:cs="Times New Roman"/>
          <w:sz w:val="23"/>
          <w:szCs w:val="23"/>
        </w:rPr>
        <w:t xml:space="preserve"> </w:t>
      </w:r>
    </w:p>
    <w:p w14:paraId="699A36C0" w14:textId="77777777" w:rsidR="001E0FA2" w:rsidRDefault="001E0FA2"/>
    <w:sectPr w:rsidR="001E0FA2" w:rsidSect="00795490">
      <w:footerReference w:type="even" r:id="rId6"/>
      <w:foot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FBA5" w14:textId="77777777" w:rsidR="00000000" w:rsidRDefault="005579BC">
      <w:r>
        <w:separator/>
      </w:r>
    </w:p>
  </w:endnote>
  <w:endnote w:type="continuationSeparator" w:id="0">
    <w:p w14:paraId="14A3A446" w14:textId="77777777" w:rsidR="00000000" w:rsidRDefault="0055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347191"/>
      <w:docPartObj>
        <w:docPartGallery w:val="Page Numbers (Bottom of Page)"/>
        <w:docPartUnique/>
      </w:docPartObj>
    </w:sdtPr>
    <w:sdtEndPr>
      <w:rPr>
        <w:rStyle w:val="PageNumber"/>
      </w:rPr>
    </w:sdtEndPr>
    <w:sdtContent>
      <w:p w14:paraId="46DE89CF" w14:textId="77777777" w:rsidR="009D0A15" w:rsidRDefault="00D4003E" w:rsidP="002517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5996C6" w14:textId="77777777" w:rsidR="009D0A15" w:rsidRDefault="005579BC" w:rsidP="009D0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2"/>
        <w:szCs w:val="22"/>
      </w:rPr>
      <w:id w:val="-1002970520"/>
      <w:docPartObj>
        <w:docPartGallery w:val="Page Numbers (Bottom of Page)"/>
        <w:docPartUnique/>
      </w:docPartObj>
    </w:sdtPr>
    <w:sdtEndPr>
      <w:rPr>
        <w:rStyle w:val="PageNumber"/>
      </w:rPr>
    </w:sdtEndPr>
    <w:sdtContent>
      <w:p w14:paraId="13188415" w14:textId="77777777" w:rsidR="009D0A15" w:rsidRPr="009D0A15" w:rsidRDefault="00D4003E" w:rsidP="00251776">
        <w:pPr>
          <w:pStyle w:val="Footer"/>
          <w:framePr w:wrap="none" w:vAnchor="text" w:hAnchor="margin" w:xAlign="right" w:y="1"/>
          <w:rPr>
            <w:rStyle w:val="PageNumber"/>
            <w:rFonts w:ascii="Garamond" w:hAnsi="Garamond"/>
            <w:sz w:val="22"/>
            <w:szCs w:val="22"/>
          </w:rPr>
        </w:pPr>
        <w:r w:rsidRPr="009D0A15">
          <w:rPr>
            <w:rStyle w:val="PageNumber"/>
            <w:rFonts w:ascii="Garamond" w:hAnsi="Garamond"/>
            <w:sz w:val="22"/>
            <w:szCs w:val="22"/>
          </w:rPr>
          <w:fldChar w:fldCharType="begin"/>
        </w:r>
        <w:r w:rsidRPr="009D0A15">
          <w:rPr>
            <w:rStyle w:val="PageNumber"/>
            <w:rFonts w:ascii="Garamond" w:hAnsi="Garamond"/>
            <w:sz w:val="22"/>
            <w:szCs w:val="22"/>
          </w:rPr>
          <w:instrText xml:space="preserve"> PAGE </w:instrText>
        </w:r>
        <w:r w:rsidRPr="009D0A15">
          <w:rPr>
            <w:rStyle w:val="PageNumber"/>
            <w:rFonts w:ascii="Garamond" w:hAnsi="Garamond"/>
            <w:sz w:val="22"/>
            <w:szCs w:val="22"/>
          </w:rPr>
          <w:fldChar w:fldCharType="separate"/>
        </w:r>
        <w:r w:rsidRPr="009D0A15">
          <w:rPr>
            <w:rStyle w:val="PageNumber"/>
            <w:rFonts w:ascii="Garamond" w:hAnsi="Garamond"/>
            <w:noProof/>
            <w:sz w:val="22"/>
            <w:szCs w:val="22"/>
          </w:rPr>
          <w:t>2</w:t>
        </w:r>
        <w:r w:rsidRPr="009D0A15">
          <w:rPr>
            <w:rStyle w:val="PageNumber"/>
            <w:rFonts w:ascii="Garamond" w:hAnsi="Garamond"/>
            <w:sz w:val="22"/>
            <w:szCs w:val="22"/>
          </w:rPr>
          <w:fldChar w:fldCharType="end"/>
        </w:r>
      </w:p>
    </w:sdtContent>
  </w:sdt>
  <w:p w14:paraId="2E8FCBE8" w14:textId="77777777" w:rsidR="009D0A15" w:rsidRDefault="005579BC" w:rsidP="009D0A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8E36" w14:textId="77777777" w:rsidR="00000000" w:rsidRDefault="005579BC">
      <w:r>
        <w:separator/>
      </w:r>
    </w:p>
  </w:footnote>
  <w:footnote w:type="continuationSeparator" w:id="0">
    <w:p w14:paraId="5EC2A94F" w14:textId="77777777" w:rsidR="00000000" w:rsidRDefault="0055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E7D3" w14:textId="77777777" w:rsidR="00795490" w:rsidRDefault="00D4003E">
    <w:pPr>
      <w:pStyle w:val="Header"/>
    </w:pPr>
    <w:r>
      <w:rPr>
        <w:noProof/>
      </w:rPr>
      <w:drawing>
        <wp:anchor distT="0" distB="0" distL="114300" distR="114300" simplePos="0" relativeHeight="251659264" behindDoc="1" locked="0" layoutInCell="1" allowOverlap="1" wp14:anchorId="4E1328D6" wp14:editId="50127C7F">
          <wp:simplePos x="0" y="0"/>
          <wp:positionH relativeFrom="column">
            <wp:posOffset>2854877</wp:posOffset>
          </wp:positionH>
          <wp:positionV relativeFrom="paragraph">
            <wp:posOffset>-115846</wp:posOffset>
          </wp:positionV>
          <wp:extent cx="2658745" cy="457835"/>
          <wp:effectExtent l="0" t="0" r="0" b="0"/>
          <wp:wrapTight wrapText="bothSides">
            <wp:wrapPolygon edited="0">
              <wp:start x="0" y="0"/>
              <wp:lineTo x="0" y="20971"/>
              <wp:lineTo x="21461" y="20971"/>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8745" cy="4578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3E"/>
    <w:rsid w:val="001E0FA2"/>
    <w:rsid w:val="005579BC"/>
    <w:rsid w:val="00A41AC7"/>
    <w:rsid w:val="00D4003E"/>
    <w:rsid w:val="00E8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31C9"/>
  <w14:defaultImageDpi w14:val="32767"/>
  <w15:chartTrackingRefBased/>
  <w15:docId w15:val="{80EB8445-D1C2-8540-BCB9-B917216D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0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03E"/>
    <w:pPr>
      <w:tabs>
        <w:tab w:val="center" w:pos="4680"/>
        <w:tab w:val="right" w:pos="9360"/>
      </w:tabs>
    </w:pPr>
  </w:style>
  <w:style w:type="character" w:customStyle="1" w:styleId="HeaderChar">
    <w:name w:val="Header Char"/>
    <w:basedOn w:val="DefaultParagraphFont"/>
    <w:link w:val="Header"/>
    <w:uiPriority w:val="99"/>
    <w:rsid w:val="00D4003E"/>
    <w:rPr>
      <w:rFonts w:eastAsiaTheme="minorEastAsia"/>
    </w:rPr>
  </w:style>
  <w:style w:type="paragraph" w:styleId="Footer">
    <w:name w:val="footer"/>
    <w:basedOn w:val="Normal"/>
    <w:link w:val="FooterChar"/>
    <w:uiPriority w:val="99"/>
    <w:unhideWhenUsed/>
    <w:rsid w:val="00D4003E"/>
    <w:pPr>
      <w:tabs>
        <w:tab w:val="center" w:pos="4680"/>
        <w:tab w:val="right" w:pos="9360"/>
      </w:tabs>
    </w:pPr>
  </w:style>
  <w:style w:type="character" w:customStyle="1" w:styleId="FooterChar">
    <w:name w:val="Footer Char"/>
    <w:basedOn w:val="DefaultParagraphFont"/>
    <w:link w:val="Footer"/>
    <w:uiPriority w:val="99"/>
    <w:rsid w:val="00D4003E"/>
    <w:rPr>
      <w:rFonts w:eastAsiaTheme="minorEastAsia"/>
    </w:rPr>
  </w:style>
  <w:style w:type="table" w:styleId="TableGrid">
    <w:name w:val="Table Grid"/>
    <w:basedOn w:val="TableNormal"/>
    <w:rsid w:val="00D400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4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4</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Renee De Vries</cp:lastModifiedBy>
  <cp:revision>2</cp:revision>
  <dcterms:created xsi:type="dcterms:W3CDTF">2021-08-09T19:45:00Z</dcterms:created>
  <dcterms:modified xsi:type="dcterms:W3CDTF">2021-08-09T19:45:00Z</dcterms:modified>
</cp:coreProperties>
</file>